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D4A39" w:rsidRPr="00A45C7F" w:rsidTr="00AC6029">
        <w:tc>
          <w:tcPr>
            <w:tcW w:w="3794" w:type="dxa"/>
          </w:tcPr>
          <w:p w:rsidR="005D4A39" w:rsidRPr="00A45C7F" w:rsidRDefault="005D4A39" w:rsidP="00630119">
            <w:pPr>
              <w:jc w:val="center"/>
              <w:rPr>
                <w:b w:val="0"/>
                <w:bCs w:val="0"/>
                <w:sz w:val="26"/>
                <w:szCs w:val="26"/>
                <w:lang w:val="fr-FR"/>
              </w:rPr>
            </w:pPr>
            <w:r w:rsidRPr="00A45C7F">
              <w:rPr>
                <w:b w:val="0"/>
                <w:bCs w:val="0"/>
                <w:sz w:val="26"/>
                <w:szCs w:val="26"/>
                <w:lang w:val="fr-FR"/>
              </w:rPr>
              <w:t>SỞ Y TẾ HÀ TĨNH</w:t>
            </w:r>
          </w:p>
          <w:p w:rsidR="005D4A39" w:rsidRDefault="005D4A39" w:rsidP="00630119">
            <w:pPr>
              <w:jc w:val="center"/>
              <w:rPr>
                <w:bCs w:val="0"/>
                <w:noProof/>
                <w:sz w:val="26"/>
                <w:szCs w:val="26"/>
              </w:rPr>
            </w:pPr>
            <w:r w:rsidRPr="00A45C7F">
              <w:rPr>
                <w:bCs w:val="0"/>
                <w:noProof/>
                <w:sz w:val="26"/>
                <w:szCs w:val="26"/>
              </w:rPr>
              <w:t xml:space="preserve">BỆNH VIỆN ĐA KHOA </w:t>
            </w:r>
          </w:p>
          <w:p w:rsidR="005D4A39" w:rsidRPr="00FF71B7" w:rsidRDefault="005D4A39" w:rsidP="00630119">
            <w:pPr>
              <w:jc w:val="center"/>
              <w:rPr>
                <w:bCs w:val="0"/>
                <w:sz w:val="26"/>
                <w:szCs w:val="26"/>
                <w:lang w:val="vi-VN"/>
              </w:rPr>
            </w:pPr>
            <w:r>
              <w:rPr>
                <w:bCs w:val="0"/>
                <w:noProof/>
                <w:sz w:val="26"/>
                <w:szCs w:val="26"/>
                <w:lang w:val="vi-VN"/>
              </w:rPr>
              <w:t>THỊ XÃ KỲ ANH</w:t>
            </w:r>
          </w:p>
          <w:p w:rsidR="00276232" w:rsidRDefault="00276232" w:rsidP="00630119">
            <w:pPr>
              <w:jc w:val="center"/>
              <w:rPr>
                <w:b w:val="0"/>
                <w:bCs w:val="0"/>
                <w:sz w:val="26"/>
                <w:szCs w:val="26"/>
              </w:rPr>
            </w:pPr>
            <w:r>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74A85FAF" wp14:editId="7A6BB043">
                      <wp:simplePos x="0" y="0"/>
                      <wp:positionH relativeFrom="column">
                        <wp:posOffset>661728</wp:posOffset>
                      </wp:positionH>
                      <wp:positionV relativeFrom="paragraph">
                        <wp:posOffset>12065</wp:posOffset>
                      </wp:positionV>
                      <wp:extent cx="8934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pt,.95pt" to="12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gC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eMrz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"/>
                  </w:pict>
                </mc:Fallback>
              </mc:AlternateContent>
            </w:r>
          </w:p>
          <w:p w:rsidR="005D4A39" w:rsidRPr="007750D0" w:rsidRDefault="005D4A39" w:rsidP="00630119">
            <w:pPr>
              <w:jc w:val="center"/>
              <w:rPr>
                <w:b w:val="0"/>
                <w:bCs w:val="0"/>
                <w:sz w:val="26"/>
                <w:szCs w:val="26"/>
              </w:rPr>
            </w:pPr>
            <w:r w:rsidRPr="00A45C7F">
              <w:rPr>
                <w:b w:val="0"/>
                <w:bCs w:val="0"/>
                <w:sz w:val="26"/>
                <w:szCs w:val="26"/>
              </w:rPr>
              <w:t xml:space="preserve">Số: </w:t>
            </w:r>
            <w:r w:rsidR="00CA3E18">
              <w:rPr>
                <w:b w:val="0"/>
                <w:bCs w:val="0"/>
                <w:sz w:val="26"/>
                <w:szCs w:val="26"/>
              </w:rPr>
              <w:t xml:space="preserve">       </w:t>
            </w:r>
            <w:r w:rsidRPr="00A45C7F">
              <w:rPr>
                <w:b w:val="0"/>
                <w:bCs w:val="0"/>
                <w:sz w:val="26"/>
                <w:szCs w:val="26"/>
              </w:rPr>
              <w:t>/BVĐKKA-</w:t>
            </w:r>
            <w:r w:rsidR="00CA3E18">
              <w:rPr>
                <w:b w:val="0"/>
                <w:bCs w:val="0"/>
                <w:sz w:val="26"/>
                <w:szCs w:val="26"/>
              </w:rPr>
              <w:t>TCHC</w:t>
            </w:r>
          </w:p>
          <w:p w:rsidR="005D4A39" w:rsidRDefault="005D4A39" w:rsidP="00630119">
            <w:pPr>
              <w:jc w:val="center"/>
              <w:rPr>
                <w:b w:val="0"/>
                <w:iCs/>
                <w:sz w:val="24"/>
              </w:rPr>
            </w:pPr>
            <w:r w:rsidRPr="00E3178F">
              <w:rPr>
                <w:b w:val="0"/>
                <w:bCs w:val="0"/>
                <w:sz w:val="24"/>
              </w:rPr>
              <w:t xml:space="preserve">V/v </w:t>
            </w:r>
            <w:r w:rsidRPr="00E3178F">
              <w:rPr>
                <w:b w:val="0"/>
                <w:iCs/>
                <w:sz w:val="24"/>
                <w:lang w:val="nl-NL"/>
              </w:rPr>
              <w:t>đề nghị gửi thư báo giá</w:t>
            </w:r>
            <w:r w:rsidRPr="00E3178F">
              <w:rPr>
                <w:b w:val="0"/>
                <w:iCs/>
                <w:sz w:val="24"/>
                <w:lang w:val="vi-VN"/>
              </w:rPr>
              <w:t xml:space="preserve"> </w:t>
            </w:r>
          </w:p>
          <w:p w:rsidR="005D4A39" w:rsidRPr="00E3178F" w:rsidRDefault="009D6C48" w:rsidP="00276232">
            <w:pPr>
              <w:jc w:val="center"/>
              <w:rPr>
                <w:b w:val="0"/>
                <w:bCs w:val="0"/>
                <w:sz w:val="24"/>
                <w:lang w:val="vi-VN"/>
              </w:rPr>
            </w:pPr>
            <w:r>
              <w:rPr>
                <w:b w:val="0"/>
                <w:iCs/>
                <w:sz w:val="24"/>
                <w:lang w:val="vi-VN"/>
              </w:rPr>
              <w:t>m</w:t>
            </w:r>
            <w:r w:rsidR="00CA3E18">
              <w:rPr>
                <w:b w:val="0"/>
                <w:iCs/>
                <w:sz w:val="24"/>
                <w:lang w:val="nl-NL"/>
              </w:rPr>
              <w:t xml:space="preserve">ua sắm </w:t>
            </w:r>
            <w:r w:rsidR="00276232">
              <w:rPr>
                <w:rStyle w:val="fontstyle01"/>
              </w:rPr>
              <w:t>D</w:t>
            </w:r>
            <w:r>
              <w:rPr>
                <w:rStyle w:val="fontstyle01"/>
              </w:rPr>
              <w:t>ịch vụ SmartCA dành cho Bác sỹ/</w:t>
            </w:r>
            <w:r w:rsidR="00276232">
              <w:rPr>
                <w:rStyle w:val="fontstyle01"/>
              </w:rPr>
              <w:t>Cán bộ y tế</w:t>
            </w:r>
          </w:p>
        </w:tc>
        <w:tc>
          <w:tcPr>
            <w:tcW w:w="5670" w:type="dxa"/>
          </w:tcPr>
          <w:p w:rsidR="005D4A39" w:rsidRPr="00A45C7F" w:rsidRDefault="005D4A39" w:rsidP="00630119">
            <w:pPr>
              <w:jc w:val="center"/>
              <w:rPr>
                <w:bCs w:val="0"/>
                <w:sz w:val="26"/>
                <w:szCs w:val="26"/>
              </w:rPr>
            </w:pPr>
            <w:r w:rsidRPr="00A45C7F">
              <w:rPr>
                <w:bCs w:val="0"/>
                <w:sz w:val="26"/>
                <w:szCs w:val="26"/>
              </w:rPr>
              <w:t>CỘNG HOÀ XÃ HỘI CHỦ NGHĨA VIỆT NAM</w:t>
            </w:r>
          </w:p>
          <w:p w:rsidR="005D4A39" w:rsidRPr="00A45C7F" w:rsidRDefault="005D4A39" w:rsidP="00630119">
            <w:pPr>
              <w:jc w:val="center"/>
              <w:rPr>
                <w:bCs w:val="0"/>
                <w:szCs w:val="28"/>
              </w:rPr>
            </w:pPr>
            <w:r w:rsidRPr="00A45C7F">
              <w:rPr>
                <w:bCs w:val="0"/>
                <w:szCs w:val="28"/>
              </w:rPr>
              <w:t>Độc lập - Tự do - Hạnh phúc</w:t>
            </w:r>
          </w:p>
          <w:p w:rsidR="005D4A39" w:rsidRPr="00A45C7F" w:rsidRDefault="005D4A39" w:rsidP="00630119">
            <w:pPr>
              <w:jc w:val="center"/>
              <w:rPr>
                <w:bCs w:val="0"/>
                <w:i/>
                <w:sz w:val="8"/>
                <w:szCs w:val="26"/>
              </w:rPr>
            </w:pPr>
            <w:r>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2F4B5E11" wp14:editId="79647E99">
                      <wp:simplePos x="0" y="0"/>
                      <wp:positionH relativeFrom="column">
                        <wp:posOffset>845185</wp:posOffset>
                      </wp:positionH>
                      <wp:positionV relativeFrom="paragraph">
                        <wp:posOffset>22918</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1.8pt" to="216.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yH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"/>
                  </w:pict>
                </mc:Fallback>
              </mc:AlternateContent>
            </w:r>
          </w:p>
          <w:p w:rsidR="008711D9" w:rsidRDefault="008711D9" w:rsidP="00C342AE">
            <w:pPr>
              <w:jc w:val="right"/>
              <w:rPr>
                <w:b w:val="0"/>
                <w:bCs w:val="0"/>
                <w:i/>
                <w:szCs w:val="28"/>
                <w:lang w:val="vi-VN"/>
              </w:rPr>
            </w:pPr>
          </w:p>
          <w:p w:rsidR="005D4A39" w:rsidRPr="008711D9" w:rsidRDefault="005D4A39" w:rsidP="008711D9">
            <w:pPr>
              <w:jc w:val="right"/>
              <w:rPr>
                <w:b w:val="0"/>
                <w:bCs w:val="0"/>
                <w:i/>
                <w:sz w:val="26"/>
                <w:szCs w:val="26"/>
              </w:rPr>
            </w:pPr>
            <w:r w:rsidRPr="008711D9">
              <w:rPr>
                <w:b w:val="0"/>
                <w:bCs w:val="0"/>
                <w:i/>
                <w:sz w:val="26"/>
                <w:szCs w:val="26"/>
              </w:rPr>
              <w:t xml:space="preserve">Sông Trí, ngày </w:t>
            </w:r>
            <w:r w:rsidR="008B7C0B" w:rsidRPr="008711D9">
              <w:rPr>
                <w:b w:val="0"/>
                <w:bCs w:val="0"/>
                <w:i/>
                <w:sz w:val="26"/>
                <w:szCs w:val="26"/>
              </w:rPr>
              <w:t xml:space="preserve"> </w:t>
            </w:r>
            <w:r w:rsidR="00CA3E18" w:rsidRPr="008711D9">
              <w:rPr>
                <w:b w:val="0"/>
                <w:bCs w:val="0"/>
                <w:i/>
                <w:sz w:val="26"/>
                <w:szCs w:val="26"/>
              </w:rPr>
              <w:t xml:space="preserve">   </w:t>
            </w:r>
            <w:r w:rsidR="00D709CE" w:rsidRPr="008711D9">
              <w:rPr>
                <w:b w:val="0"/>
                <w:bCs w:val="0"/>
                <w:i/>
                <w:sz w:val="26"/>
                <w:szCs w:val="26"/>
              </w:rPr>
              <w:t xml:space="preserve"> </w:t>
            </w:r>
            <w:r w:rsidRPr="008711D9">
              <w:rPr>
                <w:b w:val="0"/>
                <w:bCs w:val="0"/>
                <w:i/>
                <w:sz w:val="26"/>
                <w:szCs w:val="26"/>
              </w:rPr>
              <w:t>tháng</w:t>
            </w:r>
            <w:r w:rsidR="00C342AE" w:rsidRPr="008711D9">
              <w:rPr>
                <w:b w:val="0"/>
                <w:bCs w:val="0"/>
                <w:i/>
                <w:sz w:val="26"/>
                <w:szCs w:val="26"/>
              </w:rPr>
              <w:t xml:space="preserve"> 11</w:t>
            </w:r>
            <w:r w:rsidR="00A4185A" w:rsidRPr="008711D9">
              <w:rPr>
                <w:b w:val="0"/>
                <w:bCs w:val="0"/>
                <w:i/>
                <w:sz w:val="26"/>
                <w:szCs w:val="26"/>
              </w:rPr>
              <w:t xml:space="preserve"> </w:t>
            </w:r>
            <w:r w:rsidRPr="008711D9">
              <w:rPr>
                <w:b w:val="0"/>
                <w:bCs w:val="0"/>
                <w:i/>
                <w:sz w:val="26"/>
                <w:szCs w:val="26"/>
              </w:rPr>
              <w:t>năm 2025</w:t>
            </w:r>
          </w:p>
        </w:tc>
      </w:tr>
    </w:tbl>
    <w:p w:rsidR="005D4A39" w:rsidRPr="00A45C7F" w:rsidRDefault="005D4A39" w:rsidP="00630119">
      <w:pPr>
        <w:rPr>
          <w:szCs w:val="28"/>
        </w:rPr>
      </w:pPr>
      <w:r w:rsidRPr="00A45C7F">
        <w:rPr>
          <w:szCs w:val="28"/>
        </w:rPr>
        <w:tab/>
      </w:r>
      <w:r w:rsidRPr="00A45C7F">
        <w:rPr>
          <w:szCs w:val="28"/>
        </w:rPr>
        <w:tab/>
      </w:r>
    </w:p>
    <w:p w:rsidR="005D4A39" w:rsidRPr="00A45C7F" w:rsidRDefault="005D4A39" w:rsidP="005D4A39">
      <w:pPr>
        <w:spacing w:line="400" w:lineRule="exact"/>
        <w:jc w:val="center"/>
        <w:rPr>
          <w:b w:val="0"/>
          <w:szCs w:val="28"/>
        </w:rPr>
      </w:pPr>
      <w:r w:rsidRPr="00A45C7F">
        <w:rPr>
          <w:b w:val="0"/>
          <w:szCs w:val="28"/>
        </w:rPr>
        <w:t>Kính gửi: Các hãng sản xuất, nhà cung cấp tại Việt Nam</w:t>
      </w:r>
    </w:p>
    <w:p w:rsidR="005D4A39" w:rsidRDefault="005D4A39" w:rsidP="005D4A39">
      <w:pPr>
        <w:spacing w:line="400" w:lineRule="exact"/>
        <w:ind w:firstLine="567"/>
        <w:jc w:val="both"/>
        <w:rPr>
          <w:b w:val="0"/>
          <w:szCs w:val="28"/>
        </w:rPr>
      </w:pPr>
    </w:p>
    <w:p w:rsidR="005D4A39" w:rsidRPr="009D6C48" w:rsidRDefault="005D4A39" w:rsidP="00D709CE">
      <w:pPr>
        <w:spacing w:line="340" w:lineRule="exact"/>
        <w:ind w:firstLine="567"/>
        <w:jc w:val="both"/>
        <w:rPr>
          <w:b w:val="0"/>
          <w:iCs/>
          <w:szCs w:val="28"/>
          <w:lang w:val="nl-NL"/>
        </w:rPr>
      </w:pPr>
      <w:r w:rsidRPr="009D6C48">
        <w:rPr>
          <w:b w:val="0"/>
          <w:szCs w:val="28"/>
        </w:rPr>
        <w:t xml:space="preserve">Bệnh viện Đa khoa </w:t>
      </w:r>
      <w:r w:rsidRPr="009D6C48">
        <w:rPr>
          <w:b w:val="0"/>
          <w:szCs w:val="28"/>
          <w:lang w:val="vi-VN"/>
        </w:rPr>
        <w:t>thị xã Kỳ Anh</w:t>
      </w:r>
      <w:r w:rsidRPr="009D6C48">
        <w:rPr>
          <w:b w:val="0"/>
          <w:szCs w:val="28"/>
        </w:rPr>
        <w:t xml:space="preserve"> có nhu cầu tiếp nhận báo giá để tham khảo, xây dựng giá</w:t>
      </w:r>
      <w:r w:rsidRPr="009D6C48">
        <w:rPr>
          <w:b w:val="0"/>
          <w:iCs/>
          <w:szCs w:val="28"/>
          <w:lang w:val="nl-NL"/>
        </w:rPr>
        <w:t xml:space="preserve"> mua sắm</w:t>
      </w:r>
      <w:r w:rsidR="002A2C52" w:rsidRPr="009D6C48">
        <w:rPr>
          <w:b w:val="0"/>
          <w:iCs/>
          <w:szCs w:val="28"/>
          <w:lang w:val="nl-NL"/>
        </w:rPr>
        <w:t xml:space="preserve"> </w:t>
      </w:r>
      <w:r w:rsidR="008E0EFF" w:rsidRPr="009D6C48">
        <w:rPr>
          <w:rStyle w:val="fontstyle01"/>
          <w:sz w:val="28"/>
          <w:szCs w:val="28"/>
        </w:rPr>
        <w:t>D</w:t>
      </w:r>
      <w:r w:rsidR="009D6C48">
        <w:rPr>
          <w:rStyle w:val="fontstyle01"/>
          <w:sz w:val="28"/>
          <w:szCs w:val="28"/>
        </w:rPr>
        <w:t>ịch vụ SmartCA dành cho Bác sỹ/</w:t>
      </w:r>
      <w:r w:rsidR="008E0EFF" w:rsidRPr="009D6C48">
        <w:rPr>
          <w:rStyle w:val="fontstyle01"/>
          <w:sz w:val="28"/>
          <w:szCs w:val="28"/>
        </w:rPr>
        <w:t>Cán bộ y tế</w:t>
      </w:r>
      <w:r w:rsidRPr="009D6C48">
        <w:rPr>
          <w:b w:val="0"/>
          <w:iCs/>
          <w:szCs w:val="28"/>
          <w:lang w:val="nl-NL"/>
        </w:rPr>
        <w:t xml:space="preserve">, phục vụ </w:t>
      </w:r>
      <w:r w:rsidR="008E0EFF" w:rsidRPr="009D6C48">
        <w:rPr>
          <w:b w:val="0"/>
          <w:iCs/>
          <w:szCs w:val="28"/>
          <w:lang w:val="nl-NL"/>
        </w:rPr>
        <w:t xml:space="preserve">công tác </w:t>
      </w:r>
      <w:r w:rsidRPr="009D6C48">
        <w:rPr>
          <w:b w:val="0"/>
          <w:iCs/>
          <w:szCs w:val="28"/>
          <w:lang w:val="nl-NL"/>
        </w:rPr>
        <w:t>khám chữa bệnh tại Bệnh viện đa khoa thị xã Kỳ Anh.</w:t>
      </w:r>
      <w:r w:rsidRPr="009D6C48">
        <w:rPr>
          <w:b w:val="0"/>
          <w:szCs w:val="28"/>
        </w:rPr>
        <w:t xml:space="preserve"> Với nội dung cụ thể như sau:</w:t>
      </w:r>
    </w:p>
    <w:p w:rsidR="005D4A39" w:rsidRPr="006A5CC2" w:rsidRDefault="005D4A39" w:rsidP="00D709CE">
      <w:pPr>
        <w:spacing w:line="340" w:lineRule="exact"/>
        <w:ind w:firstLine="567"/>
        <w:jc w:val="both"/>
        <w:rPr>
          <w:szCs w:val="28"/>
        </w:rPr>
      </w:pPr>
      <w:r w:rsidRPr="006A5CC2">
        <w:rPr>
          <w:szCs w:val="28"/>
        </w:rPr>
        <w:t>I. Thông tin của đơn vị yêu cầu báo giá.</w:t>
      </w:r>
    </w:p>
    <w:p w:rsidR="005D4A39" w:rsidRPr="006A5CC2" w:rsidRDefault="005D4A39" w:rsidP="00D709CE">
      <w:pPr>
        <w:spacing w:line="340" w:lineRule="exact"/>
        <w:ind w:firstLine="567"/>
        <w:jc w:val="both"/>
        <w:rPr>
          <w:b w:val="0"/>
          <w:szCs w:val="28"/>
        </w:rPr>
      </w:pPr>
      <w:r w:rsidRPr="006A5CC2">
        <w:rPr>
          <w:b w:val="0"/>
          <w:szCs w:val="28"/>
        </w:rPr>
        <w:t xml:space="preserve">1. Đơn vị yêu cầu báo giá: Bệnh viện Đa khoa </w:t>
      </w:r>
      <w:r w:rsidRPr="006A5CC2">
        <w:rPr>
          <w:b w:val="0"/>
          <w:lang w:val="nl-NL"/>
        </w:rPr>
        <w:t>thị xã Kỳ Anh</w:t>
      </w:r>
      <w:r w:rsidRPr="006A5CC2">
        <w:rPr>
          <w:lang w:val="nl-NL"/>
        </w:rPr>
        <w:t xml:space="preserve"> </w:t>
      </w:r>
    </w:p>
    <w:p w:rsidR="005D4A39" w:rsidRPr="006A5CC2" w:rsidRDefault="005D4A39" w:rsidP="00D709CE">
      <w:pPr>
        <w:spacing w:line="340" w:lineRule="exact"/>
        <w:ind w:firstLine="567"/>
        <w:jc w:val="both"/>
        <w:rPr>
          <w:b w:val="0"/>
          <w:szCs w:val="28"/>
        </w:rPr>
      </w:pPr>
      <w:r w:rsidRPr="006A5CC2">
        <w:rPr>
          <w:b w:val="0"/>
          <w:szCs w:val="28"/>
        </w:rPr>
        <w:t xml:space="preserve">2. Thông tin liên hệ của người chịu trách nhiệm tiếp nhận báo giá: </w:t>
      </w:r>
      <w:r w:rsidRPr="006A5CC2">
        <w:rPr>
          <w:b w:val="0"/>
          <w:i/>
          <w:szCs w:val="28"/>
          <w:lang w:val="nl-NL"/>
        </w:rPr>
        <w:t>Số điện thoại liên hệ: 09</w:t>
      </w:r>
      <w:r w:rsidR="002A2C52">
        <w:rPr>
          <w:b w:val="0"/>
          <w:i/>
          <w:szCs w:val="28"/>
          <w:lang w:val="nl-NL"/>
        </w:rPr>
        <w:t>82.738.972 -</w:t>
      </w:r>
      <w:r w:rsidRPr="006A5CC2">
        <w:rPr>
          <w:b w:val="0"/>
          <w:i/>
          <w:szCs w:val="28"/>
          <w:lang w:val="nl-NL"/>
        </w:rPr>
        <w:t xml:space="preserve"> </w:t>
      </w:r>
      <w:r w:rsidRPr="006A5CC2">
        <w:rPr>
          <w:b w:val="0"/>
          <w:i/>
          <w:szCs w:val="28"/>
        </w:rPr>
        <w:t>Phó trưởng</w:t>
      </w:r>
      <w:r w:rsidR="002A2C52">
        <w:rPr>
          <w:b w:val="0"/>
          <w:i/>
          <w:szCs w:val="28"/>
        </w:rPr>
        <w:t xml:space="preserve"> phòng Tổ chức Hành chính</w:t>
      </w:r>
      <w:r w:rsidRPr="006A5CC2">
        <w:rPr>
          <w:b w:val="0"/>
          <w:i/>
          <w:szCs w:val="28"/>
          <w:lang w:val="nl-NL"/>
        </w:rPr>
        <w:t xml:space="preserve">: </w:t>
      </w:r>
      <w:r w:rsidR="002A2C52">
        <w:rPr>
          <w:b w:val="0"/>
          <w:i/>
          <w:szCs w:val="28"/>
          <w:lang w:val="nl-NL"/>
        </w:rPr>
        <w:t>Nguyễn Thị Lâm.</w:t>
      </w:r>
    </w:p>
    <w:p w:rsidR="005D4A39" w:rsidRPr="006A5CC2" w:rsidRDefault="005D4A39" w:rsidP="00D709CE">
      <w:pPr>
        <w:spacing w:line="340" w:lineRule="exact"/>
        <w:ind w:firstLine="567"/>
        <w:jc w:val="both"/>
        <w:rPr>
          <w:b w:val="0"/>
          <w:iCs/>
          <w:szCs w:val="28"/>
          <w:lang w:val="nl-NL"/>
        </w:rPr>
      </w:pPr>
      <w:r w:rsidRPr="006A5CC2">
        <w:rPr>
          <w:b w:val="0"/>
          <w:szCs w:val="28"/>
        </w:rPr>
        <w:t>3. Cách thức tiếp nhận báo giá:</w:t>
      </w:r>
      <w:r w:rsidRPr="006A5CC2">
        <w:rPr>
          <w:b w:val="0"/>
          <w:iCs/>
          <w:szCs w:val="28"/>
          <w:lang w:val="nl-NL"/>
        </w:rPr>
        <w:t xml:space="preserve"> </w:t>
      </w:r>
    </w:p>
    <w:p w:rsidR="005D4A39" w:rsidRPr="006A5CC2" w:rsidRDefault="005D4A39" w:rsidP="00D709CE">
      <w:pPr>
        <w:spacing w:line="340" w:lineRule="exact"/>
        <w:ind w:firstLine="567"/>
        <w:jc w:val="both"/>
        <w:rPr>
          <w:b w:val="0"/>
          <w:iCs/>
          <w:szCs w:val="28"/>
          <w:lang w:val="nl-NL"/>
        </w:rPr>
      </w:pPr>
      <w:r w:rsidRPr="006A5CC2">
        <w:rPr>
          <w:b w:val="0"/>
          <w:iCs/>
          <w:szCs w:val="28"/>
          <w:lang w:val="nl-NL"/>
        </w:rPr>
        <w:t xml:space="preserve">- </w:t>
      </w:r>
      <w:r w:rsidRPr="006A5CC2">
        <w:rPr>
          <w:b w:val="0"/>
          <w:iCs/>
          <w:szCs w:val="28"/>
        </w:rPr>
        <w:t>Nhận trực tiếp tại địa chỉ:</w:t>
      </w:r>
      <w:r w:rsidRPr="006A5CC2">
        <w:rPr>
          <w:b w:val="0"/>
          <w:iCs/>
          <w:szCs w:val="28"/>
          <w:lang w:val="nl-NL"/>
        </w:rPr>
        <w:t xml:space="preserve"> </w:t>
      </w:r>
      <w:r w:rsidRPr="006A5CC2">
        <w:rPr>
          <w:b w:val="0"/>
          <w:iCs/>
        </w:rPr>
        <w:t>Phòng văn thư</w:t>
      </w:r>
      <w:r w:rsidRPr="006A5CC2">
        <w:rPr>
          <w:b w:val="0"/>
          <w:iCs/>
          <w:lang w:val="vi-VN"/>
        </w:rPr>
        <w:t xml:space="preserve"> - </w:t>
      </w:r>
      <w:r w:rsidRPr="006A5CC2">
        <w:rPr>
          <w:b w:val="0"/>
          <w:lang w:val="nl-NL"/>
        </w:rPr>
        <w:t>Bệnh viện đa khoa thị xã Kỳ Anh, T</w:t>
      </w:r>
      <w:r w:rsidRPr="006A5CC2">
        <w:rPr>
          <w:b w:val="0"/>
          <w:lang w:val="vi-VN"/>
        </w:rPr>
        <w:t>ổ dân phố</w:t>
      </w:r>
      <w:r w:rsidRPr="006A5CC2">
        <w:rPr>
          <w:b w:val="0"/>
          <w:lang w:val="nl-NL"/>
        </w:rPr>
        <w:t xml:space="preserve"> Hưng Hoà, Phường </w:t>
      </w:r>
      <w:r>
        <w:rPr>
          <w:b w:val="0"/>
          <w:lang w:val="nl-NL"/>
        </w:rPr>
        <w:t>Sông</w:t>
      </w:r>
      <w:r w:rsidRPr="006A5CC2">
        <w:rPr>
          <w:b w:val="0"/>
          <w:lang w:val="nl-NL"/>
        </w:rPr>
        <w:t xml:space="preserve"> Trí, </w:t>
      </w:r>
      <w:r>
        <w:rPr>
          <w:b w:val="0"/>
          <w:lang w:val="nl-NL"/>
        </w:rPr>
        <w:t>T</w:t>
      </w:r>
      <w:r w:rsidRPr="006A5CC2">
        <w:rPr>
          <w:b w:val="0"/>
          <w:lang w:val="nl-NL"/>
        </w:rPr>
        <w:t>ỉnh Hà Tĩnh</w:t>
      </w:r>
      <w:r w:rsidRPr="006A5CC2">
        <w:rPr>
          <w:b w:val="0"/>
          <w:lang w:val="vi-VN"/>
        </w:rPr>
        <w:t>.</w:t>
      </w:r>
    </w:p>
    <w:p w:rsidR="005D4A39" w:rsidRPr="006A5CC2" w:rsidRDefault="005D4A39" w:rsidP="00D709CE">
      <w:pPr>
        <w:spacing w:line="340" w:lineRule="exact"/>
        <w:ind w:firstLine="567"/>
        <w:jc w:val="both"/>
        <w:rPr>
          <w:b w:val="0"/>
          <w:iCs/>
          <w:szCs w:val="28"/>
        </w:rPr>
      </w:pPr>
      <w:r w:rsidRPr="006A5CC2">
        <w:rPr>
          <w:b w:val="0"/>
          <w:iCs/>
          <w:szCs w:val="28"/>
          <w:lang w:val="nl-NL"/>
        </w:rPr>
        <w:t xml:space="preserve">- Gửi file PDF và Exel về email: </w:t>
      </w:r>
      <w:hyperlink r:id="rId8" w:tgtFrame="_blank" w:history="1">
        <w:r w:rsidRPr="006A5CC2">
          <w:rPr>
            <w:rStyle w:val="Hyperlink"/>
            <w:b w:val="0"/>
            <w:szCs w:val="28"/>
          </w:rPr>
          <w:t>phongvtbvdkka@gmail.com</w:t>
        </w:r>
      </w:hyperlink>
    </w:p>
    <w:p w:rsidR="005D4A39" w:rsidRPr="006A5CC2" w:rsidRDefault="005D4A39" w:rsidP="00D709CE">
      <w:pPr>
        <w:spacing w:line="340" w:lineRule="exact"/>
        <w:ind w:firstLine="567"/>
        <w:jc w:val="both"/>
        <w:rPr>
          <w:b w:val="0"/>
          <w:szCs w:val="28"/>
          <w:lang w:val="vi-VN"/>
        </w:rPr>
      </w:pPr>
      <w:r w:rsidRPr="006A5CC2">
        <w:rPr>
          <w:b w:val="0"/>
          <w:szCs w:val="28"/>
        </w:rPr>
        <w:t>4.</w:t>
      </w:r>
      <w:r w:rsidR="00ED4F85">
        <w:rPr>
          <w:b w:val="0"/>
          <w:szCs w:val="28"/>
        </w:rPr>
        <w:t xml:space="preserve"> Thời hạn tiếp nhận báo giá: Từ</w:t>
      </w:r>
      <w:r w:rsidRPr="006A5CC2">
        <w:rPr>
          <w:b w:val="0"/>
          <w:szCs w:val="28"/>
        </w:rPr>
        <w:t xml:space="preserve"> </w:t>
      </w:r>
      <w:r>
        <w:rPr>
          <w:b w:val="0"/>
          <w:szCs w:val="28"/>
        </w:rPr>
        <w:t xml:space="preserve">ngày </w:t>
      </w:r>
      <w:r w:rsidR="00AE333A">
        <w:rPr>
          <w:b w:val="0"/>
          <w:szCs w:val="28"/>
        </w:rPr>
        <w:t>17</w:t>
      </w:r>
      <w:r w:rsidRPr="006A5CC2">
        <w:rPr>
          <w:b w:val="0"/>
          <w:szCs w:val="28"/>
        </w:rPr>
        <w:t xml:space="preserve"> tháng </w:t>
      </w:r>
      <w:r w:rsidR="00A4185A">
        <w:rPr>
          <w:b w:val="0"/>
          <w:szCs w:val="28"/>
        </w:rPr>
        <w:t>1</w:t>
      </w:r>
      <w:r w:rsidR="00F93095">
        <w:rPr>
          <w:b w:val="0"/>
          <w:szCs w:val="28"/>
        </w:rPr>
        <w:t>1</w:t>
      </w:r>
      <w:r w:rsidRPr="006A5CC2">
        <w:rPr>
          <w:b w:val="0"/>
          <w:szCs w:val="28"/>
        </w:rPr>
        <w:t xml:space="preserve"> năm 202</w:t>
      </w:r>
      <w:r>
        <w:rPr>
          <w:b w:val="0"/>
          <w:szCs w:val="28"/>
        </w:rPr>
        <w:t>5</w:t>
      </w:r>
      <w:r w:rsidRPr="006A5CC2">
        <w:rPr>
          <w:b w:val="0"/>
          <w:szCs w:val="28"/>
        </w:rPr>
        <w:t xml:space="preserve"> đến </w:t>
      </w:r>
      <w:r w:rsidR="00ED4F85">
        <w:rPr>
          <w:b w:val="0"/>
          <w:szCs w:val="28"/>
        </w:rPr>
        <w:t>hết</w:t>
      </w:r>
      <w:r w:rsidRPr="006A5CC2">
        <w:rPr>
          <w:b w:val="0"/>
          <w:szCs w:val="28"/>
        </w:rPr>
        <w:t xml:space="preserve"> ngày </w:t>
      </w:r>
      <w:r w:rsidR="00AE333A">
        <w:rPr>
          <w:b w:val="0"/>
          <w:szCs w:val="28"/>
        </w:rPr>
        <w:t>25</w:t>
      </w:r>
      <w:r w:rsidR="008E0EFF">
        <w:rPr>
          <w:b w:val="0"/>
          <w:szCs w:val="28"/>
        </w:rPr>
        <w:t xml:space="preserve"> </w:t>
      </w:r>
      <w:r w:rsidRPr="006A5CC2">
        <w:rPr>
          <w:b w:val="0"/>
          <w:szCs w:val="28"/>
        </w:rPr>
        <w:t xml:space="preserve">tháng </w:t>
      </w:r>
      <w:r>
        <w:rPr>
          <w:b w:val="0"/>
          <w:szCs w:val="28"/>
        </w:rPr>
        <w:t>1</w:t>
      </w:r>
      <w:r w:rsidR="00AA44F5">
        <w:rPr>
          <w:b w:val="0"/>
          <w:szCs w:val="28"/>
        </w:rPr>
        <w:t>1</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b w:val="0"/>
          <w:szCs w:val="28"/>
        </w:rPr>
      </w:pPr>
      <w:r w:rsidRPr="006A5CC2">
        <w:rPr>
          <w:b w:val="0"/>
          <w:szCs w:val="28"/>
        </w:rPr>
        <w:t>Các báo giá nhận được sau thời điểm nêu trên sẽ không được xem xét.</w:t>
      </w:r>
    </w:p>
    <w:p w:rsidR="005D4A39" w:rsidRPr="006A5CC2" w:rsidRDefault="005D4A39" w:rsidP="00D709CE">
      <w:pPr>
        <w:spacing w:line="340" w:lineRule="exact"/>
        <w:ind w:firstLine="567"/>
        <w:jc w:val="both"/>
        <w:rPr>
          <w:b w:val="0"/>
          <w:szCs w:val="28"/>
        </w:rPr>
      </w:pPr>
      <w:r w:rsidRPr="006A5CC2">
        <w:rPr>
          <w:b w:val="0"/>
          <w:szCs w:val="28"/>
        </w:rPr>
        <w:t xml:space="preserve">5. Thời hạn có hiệu lực của báo giá: </w:t>
      </w:r>
      <w:r w:rsidRPr="006A5CC2">
        <w:rPr>
          <w:b w:val="0"/>
          <w:lang w:val="nl-NL"/>
        </w:rPr>
        <w:t>Tối thiểu</w:t>
      </w:r>
      <w:r w:rsidRPr="006A5CC2">
        <w:rPr>
          <w:b w:val="0"/>
          <w:lang w:val="vi-VN"/>
        </w:rPr>
        <w:t xml:space="preserve"> 90 </w:t>
      </w:r>
      <w:r w:rsidRPr="006A5CC2">
        <w:rPr>
          <w:b w:val="0"/>
          <w:lang w:val="nl-NL"/>
        </w:rPr>
        <w:t xml:space="preserve">ngày kể từ </w:t>
      </w:r>
      <w:r w:rsidRPr="006A5CC2">
        <w:rPr>
          <w:b w:val="0"/>
          <w:szCs w:val="28"/>
        </w:rPr>
        <w:t xml:space="preserve">ngày </w:t>
      </w:r>
      <w:r w:rsidR="00AE333A">
        <w:rPr>
          <w:b w:val="0"/>
          <w:szCs w:val="28"/>
        </w:rPr>
        <w:t>17</w:t>
      </w:r>
      <w:bookmarkStart w:id="0" w:name="_GoBack"/>
      <w:bookmarkEnd w:id="0"/>
      <w:r w:rsidRPr="006A5CC2">
        <w:rPr>
          <w:b w:val="0"/>
          <w:szCs w:val="28"/>
        </w:rPr>
        <w:t xml:space="preserve"> tháng </w:t>
      </w:r>
      <w:r w:rsidR="00D709CE">
        <w:rPr>
          <w:b w:val="0"/>
          <w:szCs w:val="28"/>
        </w:rPr>
        <w:t>1</w:t>
      </w:r>
      <w:r w:rsidR="00941387">
        <w:rPr>
          <w:b w:val="0"/>
          <w:szCs w:val="28"/>
        </w:rPr>
        <w:t>1</w:t>
      </w:r>
      <w:r w:rsidRPr="006A5CC2">
        <w:rPr>
          <w:b w:val="0"/>
          <w:szCs w:val="28"/>
        </w:rPr>
        <w:t xml:space="preserve"> năm 202</w:t>
      </w:r>
      <w:r>
        <w:rPr>
          <w:b w:val="0"/>
          <w:szCs w:val="28"/>
        </w:rPr>
        <w:t>5</w:t>
      </w:r>
      <w:r w:rsidRPr="006A5CC2">
        <w:rPr>
          <w:b w:val="0"/>
          <w:szCs w:val="28"/>
          <w:lang w:val="vi-VN"/>
        </w:rPr>
        <w:t>.</w:t>
      </w:r>
    </w:p>
    <w:p w:rsidR="005D4A39" w:rsidRPr="006A5CC2" w:rsidRDefault="005D4A39" w:rsidP="00D709CE">
      <w:pPr>
        <w:spacing w:line="340" w:lineRule="exact"/>
        <w:ind w:firstLine="567"/>
        <w:jc w:val="both"/>
        <w:rPr>
          <w:szCs w:val="28"/>
        </w:rPr>
      </w:pPr>
      <w:r w:rsidRPr="006A5CC2">
        <w:rPr>
          <w:szCs w:val="28"/>
        </w:rPr>
        <w:t>II. Nội dung yêu cầu báo giá:</w:t>
      </w:r>
    </w:p>
    <w:p w:rsidR="005D4A39" w:rsidRPr="00690355" w:rsidRDefault="008E0EFF" w:rsidP="00690355">
      <w:pPr>
        <w:pStyle w:val="ListParagraph"/>
        <w:numPr>
          <w:ilvl w:val="0"/>
          <w:numId w:val="1"/>
        </w:numPr>
        <w:spacing w:line="340" w:lineRule="exact"/>
        <w:jc w:val="both"/>
        <w:rPr>
          <w:b w:val="0"/>
          <w:szCs w:val="28"/>
        </w:rPr>
      </w:pPr>
      <w:r>
        <w:rPr>
          <w:rStyle w:val="fontstyle01"/>
        </w:rPr>
        <w:t>Dịch vụ VNPT SmartCA dành cho Bác sỹ/ Cán bộ y tế.</w:t>
      </w:r>
    </w:p>
    <w:tbl>
      <w:tblPr>
        <w:tblW w:w="9073" w:type="dxa"/>
        <w:tblInd w:w="-318" w:type="dxa"/>
        <w:tblLook w:val="04A0" w:firstRow="1" w:lastRow="0" w:firstColumn="1" w:lastColumn="0" w:noHBand="0" w:noVBand="1"/>
      </w:tblPr>
      <w:tblGrid>
        <w:gridCol w:w="568"/>
        <w:gridCol w:w="1559"/>
        <w:gridCol w:w="2268"/>
        <w:gridCol w:w="1418"/>
        <w:gridCol w:w="1134"/>
        <w:gridCol w:w="992"/>
        <w:gridCol w:w="1134"/>
      </w:tblGrid>
      <w:tr w:rsidR="003440F9" w:rsidRPr="000B169D" w:rsidTr="00C342AE">
        <w:trPr>
          <w:trHeight w:val="1158"/>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40F9" w:rsidRPr="000B169D" w:rsidRDefault="003440F9" w:rsidP="003440F9">
            <w:pPr>
              <w:jc w:val="center"/>
              <w:rPr>
                <w:sz w:val="26"/>
                <w:szCs w:val="26"/>
                <w:lang w:val="en-GB" w:eastAsia="en-GB"/>
              </w:rPr>
            </w:pPr>
            <w:r w:rsidRPr="000B169D">
              <w:rPr>
                <w:sz w:val="26"/>
                <w:szCs w:val="26"/>
                <w:lang w:val="en-GB" w:eastAsia="en-GB"/>
              </w:rPr>
              <w:t>TT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0B169D" w:rsidRDefault="003440F9" w:rsidP="003440F9">
            <w:pPr>
              <w:jc w:val="center"/>
              <w:rPr>
                <w:rStyle w:val="fontstyle01"/>
                <w:rFonts w:ascii="Times New Roman" w:hAnsi="Times New Roman"/>
                <w:b/>
              </w:rPr>
            </w:pPr>
          </w:p>
          <w:p w:rsidR="003440F9" w:rsidRPr="000B169D" w:rsidRDefault="003440F9" w:rsidP="003440F9">
            <w:pPr>
              <w:jc w:val="center"/>
              <w:rPr>
                <w:sz w:val="24"/>
              </w:rPr>
            </w:pPr>
            <w:r w:rsidRPr="000B169D">
              <w:rPr>
                <w:rStyle w:val="fontstyle01"/>
                <w:rFonts w:ascii="Times New Roman" w:hAnsi="Times New Roman"/>
                <w:b/>
              </w:rPr>
              <w:t>Thông tin dịch vụ</w:t>
            </w:r>
          </w:p>
          <w:p w:rsidR="003440F9" w:rsidRPr="000B169D" w:rsidRDefault="003440F9" w:rsidP="003440F9">
            <w:pPr>
              <w:jc w:val="center"/>
              <w:rPr>
                <w:sz w:val="26"/>
                <w:szCs w:val="26"/>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0B169D" w:rsidRDefault="003440F9" w:rsidP="003440F9">
            <w:pPr>
              <w:jc w:val="center"/>
              <w:rPr>
                <w:sz w:val="24"/>
              </w:rPr>
            </w:pPr>
            <w:r w:rsidRPr="000B169D">
              <w:rPr>
                <w:rStyle w:val="fontstyle01"/>
                <w:rFonts w:ascii="Times New Roman" w:hAnsi="Times New Roman"/>
                <w:b/>
              </w:rPr>
              <w:t>Loại chứng thư số</w:t>
            </w:r>
          </w:p>
          <w:p w:rsidR="003440F9" w:rsidRPr="000B169D" w:rsidRDefault="003440F9" w:rsidP="003440F9">
            <w:pPr>
              <w:spacing w:line="276" w:lineRule="auto"/>
              <w:jc w:val="center"/>
              <w:rPr>
                <w:bCs w:val="0"/>
                <w:sz w:val="26"/>
                <w:szCs w:val="26"/>
                <w:lang w:val="en-GB" w:eastAsia="en-GB"/>
              </w:rPr>
            </w:pP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3440F9" w:rsidRPr="000B169D" w:rsidRDefault="003440F9" w:rsidP="003440F9">
            <w:pPr>
              <w:jc w:val="center"/>
              <w:rPr>
                <w:sz w:val="24"/>
              </w:rPr>
            </w:pPr>
            <w:r w:rsidRPr="000B169D">
              <w:rPr>
                <w:rStyle w:val="fontstyle01"/>
                <w:rFonts w:ascii="Times New Roman" w:hAnsi="Times New Roman"/>
                <w:b/>
              </w:rPr>
              <w:t>Thời gian hiệu lực (Tháng)</w:t>
            </w:r>
          </w:p>
          <w:p w:rsidR="003440F9" w:rsidRPr="000B169D" w:rsidRDefault="003440F9" w:rsidP="003440F9">
            <w:pPr>
              <w:jc w:val="center"/>
              <w:rPr>
                <w:sz w:val="26"/>
                <w:szCs w:val="2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0B169D" w:rsidRDefault="003440F9" w:rsidP="003440F9">
            <w:pPr>
              <w:jc w:val="center"/>
              <w:rPr>
                <w:sz w:val="26"/>
                <w:szCs w:val="26"/>
                <w:lang w:val="en-GB" w:eastAsia="en-GB"/>
              </w:rPr>
            </w:pPr>
            <w:r w:rsidRPr="000B169D">
              <w:rPr>
                <w:sz w:val="26"/>
                <w:szCs w:val="26"/>
                <w:lang w:val="en-GB" w:eastAsia="en-GB"/>
              </w:rPr>
              <w:t>ĐV</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0B169D" w:rsidRDefault="003440F9" w:rsidP="003440F9">
            <w:pPr>
              <w:jc w:val="center"/>
              <w:rPr>
                <w:sz w:val="26"/>
                <w:szCs w:val="26"/>
                <w:lang w:val="en-GB" w:eastAsia="en-GB"/>
              </w:rPr>
            </w:pPr>
            <w:r w:rsidRPr="000B169D">
              <w:rPr>
                <w:sz w:val="26"/>
                <w:szCs w:val="26"/>
                <w:lang w:val="en-GB" w:eastAsia="en-GB"/>
              </w:rPr>
              <w:t>Số lượng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0B169D" w:rsidRDefault="000B169D" w:rsidP="003440F9">
            <w:pPr>
              <w:jc w:val="center"/>
              <w:rPr>
                <w:sz w:val="26"/>
                <w:szCs w:val="26"/>
                <w:lang w:val="en-GB" w:eastAsia="en-GB"/>
              </w:rPr>
            </w:pPr>
            <w:r>
              <w:rPr>
                <w:sz w:val="26"/>
                <w:szCs w:val="26"/>
                <w:lang w:val="en-GB" w:eastAsia="en-GB"/>
              </w:rPr>
              <w:t>Ghi chú</w:t>
            </w:r>
          </w:p>
        </w:tc>
      </w:tr>
      <w:tr w:rsidR="003440F9" w:rsidRPr="00690355" w:rsidTr="00C342AE">
        <w:trPr>
          <w:trHeight w:val="432"/>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440F9" w:rsidRPr="00690355" w:rsidRDefault="003440F9" w:rsidP="00690355">
            <w:pPr>
              <w:jc w:val="center"/>
              <w:rPr>
                <w:b w:val="0"/>
                <w:bCs w:val="0"/>
                <w:sz w:val="26"/>
                <w:szCs w:val="26"/>
                <w:lang w:val="en-GB" w:eastAsia="en-GB"/>
              </w:rPr>
            </w:pPr>
            <w:r w:rsidRPr="00690355">
              <w:rPr>
                <w:b w:val="0"/>
                <w:bCs w:val="0"/>
                <w:sz w:val="26"/>
                <w:szCs w:val="26"/>
                <w:lang w:val="en-GB" w:eastAsia="en-GB"/>
              </w:rPr>
              <w:t>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690355" w:rsidRDefault="003440F9" w:rsidP="00690355">
            <w:pPr>
              <w:jc w:val="center"/>
              <w:rPr>
                <w:b w:val="0"/>
                <w:bCs w:val="0"/>
                <w:sz w:val="26"/>
                <w:szCs w:val="26"/>
                <w:lang w:val="en-GB" w:eastAsia="en-GB"/>
              </w:rPr>
            </w:pPr>
            <w:r w:rsidRPr="00690355">
              <w:rPr>
                <w:b w:val="0"/>
                <w:bCs w:val="0"/>
                <w:sz w:val="26"/>
                <w:szCs w:val="26"/>
                <w:lang w:val="en-GB" w:eastAsia="en-GB"/>
              </w:rPr>
              <w:t>B</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690355" w:rsidRDefault="003440F9" w:rsidP="00690355">
            <w:pPr>
              <w:jc w:val="center"/>
              <w:rPr>
                <w:b w:val="0"/>
                <w:bCs w:val="0"/>
                <w:sz w:val="26"/>
                <w:szCs w:val="26"/>
                <w:lang w:val="en-GB" w:eastAsia="en-GB"/>
              </w:rPr>
            </w:pPr>
            <w:r w:rsidRPr="00690355">
              <w:rPr>
                <w:b w:val="0"/>
                <w:bCs w:val="0"/>
                <w:sz w:val="26"/>
                <w:szCs w:val="26"/>
                <w:lang w:val="en-GB" w:eastAsia="en-GB"/>
              </w:rPr>
              <w:t>C</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3440F9" w:rsidRPr="00690355" w:rsidRDefault="003440F9" w:rsidP="00690355">
            <w:pPr>
              <w:jc w:val="center"/>
              <w:rPr>
                <w:b w:val="0"/>
                <w:bCs w:val="0"/>
                <w:sz w:val="26"/>
                <w:szCs w:val="2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690355" w:rsidRDefault="003440F9" w:rsidP="00690355">
            <w:pPr>
              <w:jc w:val="center"/>
              <w:rPr>
                <w:b w:val="0"/>
                <w:bCs w:val="0"/>
                <w:sz w:val="26"/>
                <w:szCs w:val="26"/>
                <w:lang w:val="en-GB" w:eastAsia="en-GB"/>
              </w:rPr>
            </w:pPr>
            <w:r w:rsidRPr="00690355">
              <w:rPr>
                <w:b w:val="0"/>
                <w:bCs w:val="0"/>
                <w:sz w:val="26"/>
                <w:szCs w:val="26"/>
                <w:lang w:val="en-GB" w:eastAsia="en-GB"/>
              </w:rPr>
              <w: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690355" w:rsidRDefault="003440F9" w:rsidP="00690355">
            <w:pPr>
              <w:jc w:val="center"/>
              <w:rPr>
                <w:b w:val="0"/>
                <w:bCs w:val="0"/>
                <w:sz w:val="26"/>
                <w:szCs w:val="26"/>
                <w:lang w:val="en-GB" w:eastAsia="en-GB"/>
              </w:rPr>
            </w:pPr>
            <w:r w:rsidRPr="00690355">
              <w:rPr>
                <w:b w:val="0"/>
                <w:bCs w:val="0"/>
                <w:sz w:val="26"/>
                <w:szCs w:val="26"/>
                <w:lang w:val="en-GB" w:eastAsia="en-GB"/>
              </w:rPr>
              <w:t>E</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440F9" w:rsidRPr="00690355" w:rsidRDefault="003440F9" w:rsidP="00690355">
            <w:pPr>
              <w:jc w:val="center"/>
              <w:rPr>
                <w:b w:val="0"/>
                <w:bCs w:val="0"/>
                <w:sz w:val="26"/>
                <w:szCs w:val="26"/>
                <w:lang w:val="en-GB" w:eastAsia="en-GB"/>
              </w:rPr>
            </w:pPr>
            <w:r w:rsidRPr="00690355">
              <w:rPr>
                <w:b w:val="0"/>
                <w:bCs w:val="0"/>
                <w:sz w:val="26"/>
                <w:szCs w:val="26"/>
                <w:lang w:val="en-GB" w:eastAsia="en-GB"/>
              </w:rPr>
              <w:t xml:space="preserve">G </w:t>
            </w:r>
          </w:p>
        </w:tc>
      </w:tr>
      <w:tr w:rsidR="003440F9" w:rsidRPr="00690355" w:rsidTr="00C342AE">
        <w:trPr>
          <w:trHeight w:val="1464"/>
        </w:trPr>
        <w:tc>
          <w:tcPr>
            <w:tcW w:w="5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440F9" w:rsidRPr="00690355" w:rsidRDefault="003440F9" w:rsidP="008E0EFF">
            <w:pPr>
              <w:spacing w:line="276" w:lineRule="auto"/>
              <w:jc w:val="center"/>
              <w:rPr>
                <w:b w:val="0"/>
                <w:bCs w:val="0"/>
                <w:sz w:val="26"/>
                <w:szCs w:val="26"/>
                <w:lang w:val="en-GB" w:eastAsia="en-GB"/>
              </w:rPr>
            </w:pPr>
            <w:r>
              <w:rPr>
                <w:b w:val="0"/>
                <w:bCs w:val="0"/>
                <w:sz w:val="26"/>
                <w:szCs w:val="26"/>
                <w:lang w:val="en-GB" w:eastAsia="en-GB"/>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440F9" w:rsidRDefault="003440F9" w:rsidP="00127629">
            <w:pPr>
              <w:jc w:val="center"/>
              <w:rPr>
                <w:sz w:val="24"/>
              </w:rPr>
            </w:pPr>
            <w:r>
              <w:rPr>
                <w:rStyle w:val="fontstyle01"/>
              </w:rPr>
              <w:t>Cước dịch vụ trọn gói (VNĐ)</w:t>
            </w:r>
          </w:p>
          <w:p w:rsidR="003440F9" w:rsidRPr="00690355" w:rsidRDefault="003440F9" w:rsidP="00127629">
            <w:pPr>
              <w:spacing w:line="276" w:lineRule="auto"/>
              <w:jc w:val="center"/>
              <w:rPr>
                <w:b w:val="0"/>
                <w:bCs w:val="0"/>
                <w:sz w:val="26"/>
                <w:szCs w:val="26"/>
                <w:lang w:val="en-GB"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440F9" w:rsidRDefault="003440F9" w:rsidP="003440F9">
            <w:pPr>
              <w:rPr>
                <w:sz w:val="24"/>
              </w:rPr>
            </w:pPr>
            <w:r>
              <w:rPr>
                <w:rStyle w:val="fontstyle01"/>
              </w:rPr>
              <w:t>SmartCA Nhân viên - Y tế nâng cao (TH)</w:t>
            </w:r>
          </w:p>
          <w:p w:rsidR="003440F9" w:rsidRPr="00690355" w:rsidRDefault="003440F9" w:rsidP="008E0EFF">
            <w:pPr>
              <w:spacing w:line="276" w:lineRule="auto"/>
              <w:rPr>
                <w:b w:val="0"/>
                <w:bCs w:val="0"/>
                <w:sz w:val="26"/>
                <w:szCs w:val="26"/>
                <w:lang w:val="en-GB" w:eastAsia="en-GB"/>
              </w:rPr>
            </w:pPr>
          </w:p>
        </w:tc>
        <w:tc>
          <w:tcPr>
            <w:tcW w:w="1418" w:type="dxa"/>
            <w:tcBorders>
              <w:top w:val="single" w:sz="4" w:space="0" w:color="auto"/>
              <w:left w:val="single" w:sz="4" w:space="0" w:color="auto"/>
              <w:bottom w:val="single" w:sz="4" w:space="0" w:color="auto"/>
              <w:right w:val="single" w:sz="4" w:space="0" w:color="auto"/>
            </w:tcBorders>
          </w:tcPr>
          <w:p w:rsidR="000B169D" w:rsidRDefault="000B169D" w:rsidP="000B169D">
            <w:pPr>
              <w:spacing w:line="276" w:lineRule="auto"/>
              <w:jc w:val="center"/>
              <w:rPr>
                <w:b w:val="0"/>
                <w:bCs w:val="0"/>
                <w:sz w:val="26"/>
                <w:szCs w:val="26"/>
                <w:lang w:val="en-GB" w:eastAsia="en-GB"/>
              </w:rPr>
            </w:pPr>
          </w:p>
          <w:p w:rsidR="000B169D" w:rsidRDefault="000B169D" w:rsidP="000B169D">
            <w:pPr>
              <w:spacing w:line="276" w:lineRule="auto"/>
              <w:jc w:val="center"/>
              <w:rPr>
                <w:b w:val="0"/>
                <w:bCs w:val="0"/>
                <w:sz w:val="26"/>
                <w:szCs w:val="26"/>
                <w:lang w:val="en-GB" w:eastAsia="en-GB"/>
              </w:rPr>
            </w:pPr>
          </w:p>
          <w:p w:rsidR="003440F9" w:rsidRPr="00690355" w:rsidRDefault="00127629" w:rsidP="000B169D">
            <w:pPr>
              <w:spacing w:line="276" w:lineRule="auto"/>
              <w:jc w:val="center"/>
              <w:rPr>
                <w:b w:val="0"/>
                <w:bCs w:val="0"/>
                <w:sz w:val="26"/>
                <w:szCs w:val="26"/>
                <w:lang w:val="en-GB" w:eastAsia="en-GB"/>
              </w:rPr>
            </w:pPr>
            <w:r>
              <w:rPr>
                <w:b w:val="0"/>
                <w:bCs w:val="0"/>
                <w:sz w:val="26"/>
                <w:szCs w:val="26"/>
                <w:lang w:val="en-GB" w:eastAsia="en-GB"/>
              </w:rPr>
              <w:t>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440F9" w:rsidRPr="00690355" w:rsidRDefault="000B169D" w:rsidP="008E0EFF">
            <w:pPr>
              <w:spacing w:line="276" w:lineRule="auto"/>
              <w:jc w:val="center"/>
              <w:rPr>
                <w:b w:val="0"/>
                <w:bCs w:val="0"/>
                <w:sz w:val="26"/>
                <w:szCs w:val="26"/>
                <w:lang w:val="en-GB" w:eastAsia="en-GB"/>
              </w:rPr>
            </w:pPr>
            <w:r>
              <w:rPr>
                <w:b w:val="0"/>
                <w:bCs w:val="0"/>
                <w:sz w:val="26"/>
                <w:szCs w:val="26"/>
                <w:lang w:val="en-GB" w:eastAsia="en-GB"/>
              </w:rPr>
              <w:t>Người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440F9" w:rsidRPr="008711D9" w:rsidRDefault="008711D9" w:rsidP="00127629">
            <w:pPr>
              <w:spacing w:line="276" w:lineRule="auto"/>
              <w:jc w:val="center"/>
              <w:rPr>
                <w:b w:val="0"/>
                <w:bCs w:val="0"/>
                <w:sz w:val="24"/>
                <w:lang w:val="vi-VN" w:eastAsia="en-GB"/>
              </w:rPr>
            </w:pPr>
            <w:r>
              <w:rPr>
                <w:b w:val="0"/>
                <w:bCs w:val="0"/>
                <w:sz w:val="24"/>
                <w:lang w:val="vi-VN" w:eastAsia="en-GB"/>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440F9" w:rsidRPr="00690355" w:rsidRDefault="003440F9" w:rsidP="008E0EFF">
            <w:pPr>
              <w:spacing w:line="276" w:lineRule="auto"/>
              <w:jc w:val="center"/>
              <w:rPr>
                <w:b w:val="0"/>
                <w:bCs w:val="0"/>
                <w:sz w:val="26"/>
                <w:szCs w:val="26"/>
                <w:lang w:val="en-GB" w:eastAsia="en-GB"/>
              </w:rPr>
            </w:pPr>
          </w:p>
        </w:tc>
      </w:tr>
      <w:tr w:rsidR="000B169D" w:rsidRPr="00690355" w:rsidTr="00C342AE">
        <w:trPr>
          <w:trHeight w:val="510"/>
        </w:trPr>
        <w:tc>
          <w:tcPr>
            <w:tcW w:w="9073"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169D" w:rsidRPr="00690355" w:rsidRDefault="000B169D" w:rsidP="00690355">
            <w:pPr>
              <w:rPr>
                <w:sz w:val="26"/>
                <w:szCs w:val="26"/>
                <w:lang w:val="en-GB" w:eastAsia="en-GB"/>
              </w:rPr>
            </w:pPr>
            <w:r w:rsidRPr="00690355">
              <w:rPr>
                <w:sz w:val="26"/>
                <w:szCs w:val="26"/>
                <w:lang w:val="en-GB" w:eastAsia="en-GB"/>
              </w:rPr>
              <w:t> </w:t>
            </w:r>
          </w:p>
          <w:p w:rsidR="000B169D" w:rsidRPr="00690355" w:rsidRDefault="000B169D" w:rsidP="000B169D">
            <w:pPr>
              <w:rPr>
                <w:i/>
                <w:iCs/>
                <w:sz w:val="26"/>
                <w:szCs w:val="26"/>
                <w:lang w:val="en-GB" w:eastAsia="en-GB"/>
              </w:rPr>
            </w:pPr>
            <w:r w:rsidRPr="00690355">
              <w:rPr>
                <w:i/>
                <w:iCs/>
                <w:sz w:val="26"/>
                <w:szCs w:val="26"/>
                <w:lang w:val="en-GB" w:eastAsia="en-GB"/>
              </w:rPr>
              <w:t xml:space="preserve">        Tổng cộng: </w:t>
            </w:r>
            <w:r>
              <w:rPr>
                <w:i/>
                <w:iCs/>
                <w:sz w:val="26"/>
                <w:szCs w:val="26"/>
                <w:lang w:val="en-GB" w:eastAsia="en-GB"/>
              </w:rPr>
              <w:t>Một</w:t>
            </w:r>
            <w:r w:rsidRPr="00690355">
              <w:rPr>
                <w:i/>
                <w:iCs/>
                <w:sz w:val="26"/>
                <w:szCs w:val="26"/>
                <w:lang w:val="en-GB" w:eastAsia="en-GB"/>
              </w:rPr>
              <w:t xml:space="preserve"> khoản.</w:t>
            </w:r>
          </w:p>
          <w:p w:rsidR="000B169D" w:rsidRPr="00690355" w:rsidRDefault="000B169D" w:rsidP="00690355">
            <w:pPr>
              <w:rPr>
                <w:sz w:val="26"/>
                <w:szCs w:val="26"/>
                <w:lang w:val="en-GB" w:eastAsia="en-GB"/>
              </w:rPr>
            </w:pPr>
            <w:r w:rsidRPr="00690355">
              <w:rPr>
                <w:sz w:val="26"/>
                <w:szCs w:val="26"/>
                <w:lang w:val="en-GB" w:eastAsia="en-GB"/>
              </w:rPr>
              <w:t> </w:t>
            </w:r>
          </w:p>
        </w:tc>
      </w:tr>
    </w:tbl>
    <w:p w:rsidR="005D4A39" w:rsidRPr="006A5CC2" w:rsidRDefault="00941387" w:rsidP="008D3033">
      <w:pPr>
        <w:spacing w:line="340" w:lineRule="exact"/>
        <w:ind w:firstLine="567"/>
        <w:jc w:val="both"/>
        <w:rPr>
          <w:b w:val="0"/>
          <w:bCs w:val="0"/>
          <w:szCs w:val="28"/>
        </w:rPr>
      </w:pPr>
      <w:r>
        <w:rPr>
          <w:b w:val="0"/>
          <w:bCs w:val="0"/>
          <w:szCs w:val="28"/>
        </w:rPr>
        <w:lastRenderedPageBreak/>
        <w:t>2</w:t>
      </w:r>
      <w:r w:rsidR="005D4A39" w:rsidRPr="006A5CC2">
        <w:rPr>
          <w:b w:val="0"/>
          <w:bCs w:val="0"/>
          <w:szCs w:val="28"/>
        </w:rPr>
        <w:t xml:space="preserve">. Địa điểm cung cấp: </w:t>
      </w:r>
      <w:r w:rsidR="005D4A39" w:rsidRPr="006A5CC2">
        <w:rPr>
          <w:b w:val="0"/>
          <w:bCs w:val="0"/>
          <w:iCs/>
          <w:szCs w:val="28"/>
          <w:lang w:val="nl-NL"/>
        </w:rPr>
        <w:t xml:space="preserve">Bệnh viện Đa khoa </w:t>
      </w:r>
      <w:r w:rsidR="005D4A39" w:rsidRPr="006A5CC2">
        <w:rPr>
          <w:b w:val="0"/>
          <w:bCs w:val="0"/>
          <w:iCs/>
          <w:szCs w:val="28"/>
          <w:lang w:val="vi-VN"/>
        </w:rPr>
        <w:t>thị xã Kỳ Anh</w:t>
      </w:r>
      <w:r w:rsidR="005D4A39" w:rsidRPr="006A5CC2">
        <w:rPr>
          <w:b w:val="0"/>
          <w:lang w:val="nl-NL"/>
        </w:rPr>
        <w:t>, T</w:t>
      </w:r>
      <w:r w:rsidR="005D4A39" w:rsidRPr="006A5CC2">
        <w:rPr>
          <w:b w:val="0"/>
          <w:lang w:val="vi-VN"/>
        </w:rPr>
        <w:t>ổ dân phố</w:t>
      </w:r>
      <w:r w:rsidR="005D4A39" w:rsidRPr="006A5CC2">
        <w:rPr>
          <w:b w:val="0"/>
          <w:lang w:val="nl-NL"/>
        </w:rPr>
        <w:t xml:space="preserve"> Hưng Hoà, Phường </w:t>
      </w:r>
      <w:r w:rsidR="005D4A39">
        <w:rPr>
          <w:b w:val="0"/>
          <w:lang w:val="nl-NL"/>
        </w:rPr>
        <w:t>Sông</w:t>
      </w:r>
      <w:r w:rsidR="005D4A39" w:rsidRPr="006A5CC2">
        <w:rPr>
          <w:b w:val="0"/>
          <w:lang w:val="nl-NL"/>
        </w:rPr>
        <w:t xml:space="preserve"> Trí, </w:t>
      </w:r>
      <w:r w:rsidR="005D4A39">
        <w:rPr>
          <w:b w:val="0"/>
          <w:lang w:val="nl-NL"/>
        </w:rPr>
        <w:t>T</w:t>
      </w:r>
      <w:r w:rsidR="005D4A39" w:rsidRPr="006A5CC2">
        <w:rPr>
          <w:b w:val="0"/>
          <w:lang w:val="nl-NL"/>
        </w:rPr>
        <w:t>ỉnh Hà Tĩnh</w:t>
      </w:r>
      <w:r w:rsidR="005D4A39" w:rsidRPr="006A5CC2">
        <w:rPr>
          <w:b w:val="0"/>
          <w:lang w:val="vi-VN"/>
        </w:rPr>
        <w:t>.</w:t>
      </w:r>
    </w:p>
    <w:p w:rsidR="005D4A39" w:rsidRPr="006A5CC2" w:rsidRDefault="00941387" w:rsidP="00D709CE">
      <w:pPr>
        <w:spacing w:line="340" w:lineRule="exact"/>
        <w:ind w:firstLine="567"/>
        <w:jc w:val="both"/>
        <w:rPr>
          <w:b w:val="0"/>
          <w:bCs w:val="0"/>
          <w:szCs w:val="28"/>
        </w:rPr>
      </w:pPr>
      <w:r>
        <w:rPr>
          <w:b w:val="0"/>
          <w:bCs w:val="0"/>
          <w:szCs w:val="28"/>
        </w:rPr>
        <w:t>3</w:t>
      </w:r>
      <w:r w:rsidR="005D4A39" w:rsidRPr="006A5CC2">
        <w:rPr>
          <w:b w:val="0"/>
          <w:bCs w:val="0"/>
          <w:szCs w:val="28"/>
        </w:rPr>
        <w:t xml:space="preserve">. Thời gian </w:t>
      </w:r>
      <w:r w:rsidR="000B169D">
        <w:rPr>
          <w:b w:val="0"/>
          <w:bCs w:val="0"/>
          <w:szCs w:val="28"/>
        </w:rPr>
        <w:t xml:space="preserve">thực hiện dịch vụ </w:t>
      </w:r>
      <w:r w:rsidR="005D4A39" w:rsidRPr="006A5CC2">
        <w:rPr>
          <w:b w:val="0"/>
          <w:bCs w:val="0"/>
          <w:szCs w:val="28"/>
        </w:rPr>
        <w:t xml:space="preserve">dự kiến: </w:t>
      </w:r>
      <w:r w:rsidR="00630119">
        <w:rPr>
          <w:b w:val="0"/>
          <w:bCs w:val="0"/>
          <w:szCs w:val="28"/>
        </w:rPr>
        <w:t>Khi đã ký kết hợp đồng</w:t>
      </w:r>
      <w:r>
        <w:rPr>
          <w:b w:val="0"/>
          <w:bCs w:val="0"/>
          <w:szCs w:val="28"/>
        </w:rPr>
        <w:t>.</w:t>
      </w:r>
    </w:p>
    <w:p w:rsidR="005D4A39" w:rsidRPr="006A5CC2" w:rsidRDefault="00941387" w:rsidP="00D709CE">
      <w:pPr>
        <w:spacing w:line="340" w:lineRule="exact"/>
        <w:ind w:firstLine="567"/>
        <w:jc w:val="both"/>
        <w:rPr>
          <w:b w:val="0"/>
          <w:bCs w:val="0"/>
          <w:szCs w:val="28"/>
        </w:rPr>
      </w:pPr>
      <w:r>
        <w:rPr>
          <w:b w:val="0"/>
          <w:bCs w:val="0"/>
          <w:szCs w:val="28"/>
        </w:rPr>
        <w:t>4</w:t>
      </w:r>
      <w:r w:rsidR="005D4A39" w:rsidRPr="006A5CC2">
        <w:rPr>
          <w:b w:val="0"/>
          <w:bCs w:val="0"/>
          <w:szCs w:val="28"/>
        </w:rPr>
        <w:t>. Dự kiến về các điều khoản tạm ứng, thanh toán hợp đồng: Chủ đầu tư sẽ thanh toán 100% giá trị hợp đồng t</w:t>
      </w:r>
      <w:r w:rsidR="005D4A39" w:rsidRPr="006A5CC2">
        <w:rPr>
          <w:b w:val="0"/>
          <w:szCs w:val="28"/>
        </w:rPr>
        <w:t>rong vòng 90 ngày kể từ khi nhà thầu giao đủ hàng hóa và xuất trình đầy đủ các chứng từ theo yêu cầu và chứng từ thanh toán phù hợp với quy định của pháp luật.</w:t>
      </w:r>
    </w:p>
    <w:p w:rsidR="005D4A39" w:rsidRDefault="00941387" w:rsidP="008D3033">
      <w:pPr>
        <w:spacing w:line="340" w:lineRule="exact"/>
        <w:ind w:firstLine="567"/>
        <w:jc w:val="both"/>
        <w:rPr>
          <w:b w:val="0"/>
          <w:bCs w:val="0"/>
          <w:szCs w:val="28"/>
        </w:rPr>
      </w:pPr>
      <w:r>
        <w:rPr>
          <w:b w:val="0"/>
          <w:bCs w:val="0"/>
          <w:szCs w:val="28"/>
        </w:rPr>
        <w:t>5</w:t>
      </w:r>
      <w:r w:rsidR="005D4A39" w:rsidRPr="006A5CC2">
        <w:rPr>
          <w:b w:val="0"/>
          <w:bCs w:val="0"/>
          <w:szCs w:val="28"/>
        </w:rPr>
        <w:t xml:space="preserve">. Các thông tin khác: </w:t>
      </w:r>
      <w:r w:rsidR="005D4A39" w:rsidRPr="006A5CC2">
        <w:rPr>
          <w:b w:val="0"/>
          <w:iCs/>
          <w:szCs w:val="28"/>
          <w:lang w:val="nl-NL"/>
        </w:rPr>
        <w:t xml:space="preserve">Báo giá gửi theo mẫu </w:t>
      </w:r>
      <w:r w:rsidR="005D4A39" w:rsidRPr="006A5CC2">
        <w:rPr>
          <w:b w:val="0"/>
          <w:iCs/>
          <w:szCs w:val="28"/>
          <w:lang w:val="vi-VN"/>
        </w:rPr>
        <w:t xml:space="preserve">trong </w:t>
      </w:r>
      <w:r w:rsidR="005D4A39" w:rsidRPr="006A5CC2">
        <w:rPr>
          <w:b w:val="0"/>
          <w:iCs/>
          <w:szCs w:val="28"/>
          <w:lang w:val="nl-NL"/>
        </w:rPr>
        <w:t>Phụ lục đính kèm Công văn này.</w:t>
      </w:r>
      <w:r w:rsidR="008D3033">
        <w:rPr>
          <w:b w:val="0"/>
          <w:iCs/>
          <w:szCs w:val="28"/>
          <w:lang w:val="nl-NL"/>
        </w:rPr>
        <w:t>/.</w:t>
      </w:r>
    </w:p>
    <w:p w:rsidR="008D3033" w:rsidRPr="008D3033" w:rsidRDefault="008D3033" w:rsidP="008D3033">
      <w:pPr>
        <w:spacing w:line="340" w:lineRule="exact"/>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5D4A39" w:rsidRPr="006A5CC2" w:rsidTr="00AC6029">
        <w:trPr>
          <w:trHeight w:val="1743"/>
        </w:trPr>
        <w:tc>
          <w:tcPr>
            <w:tcW w:w="4678" w:type="dxa"/>
          </w:tcPr>
          <w:p w:rsidR="005D4A39" w:rsidRPr="006A5CC2" w:rsidRDefault="005D4A39" w:rsidP="00AC6029">
            <w:pPr>
              <w:rPr>
                <w:bCs w:val="0"/>
                <w:i/>
                <w:sz w:val="24"/>
                <w:lang w:val="nl-NL"/>
              </w:rPr>
            </w:pPr>
            <w:r w:rsidRPr="006A5CC2">
              <w:rPr>
                <w:bCs w:val="0"/>
                <w:i/>
                <w:sz w:val="24"/>
                <w:lang w:val="nl-NL"/>
              </w:rPr>
              <w:t>Nơi nhận:</w:t>
            </w:r>
          </w:p>
          <w:p w:rsidR="005D4A39" w:rsidRPr="006A5CC2" w:rsidRDefault="005D4A39" w:rsidP="00AC6029">
            <w:pPr>
              <w:rPr>
                <w:b w:val="0"/>
                <w:bCs w:val="0"/>
                <w:sz w:val="22"/>
                <w:lang w:val="nl-NL"/>
              </w:rPr>
            </w:pPr>
            <w:r w:rsidRPr="006A5CC2">
              <w:rPr>
                <w:b w:val="0"/>
                <w:bCs w:val="0"/>
                <w:sz w:val="22"/>
                <w:lang w:val="nl-NL"/>
              </w:rPr>
              <w:t>- Như trên;</w:t>
            </w:r>
          </w:p>
          <w:p w:rsidR="005D4A39" w:rsidRPr="006A5CC2" w:rsidRDefault="005D4A39" w:rsidP="008D3033">
            <w:pPr>
              <w:rPr>
                <w:b w:val="0"/>
                <w:bCs w:val="0"/>
                <w:sz w:val="22"/>
                <w:lang w:val="nl-NL"/>
              </w:rPr>
            </w:pPr>
            <w:r w:rsidRPr="006A5CC2">
              <w:rPr>
                <w:b w:val="0"/>
                <w:bCs w:val="0"/>
                <w:sz w:val="22"/>
                <w:lang w:val="nl-NL"/>
              </w:rPr>
              <w:t xml:space="preserve">- Lưu:VT, </w:t>
            </w:r>
            <w:r w:rsidR="008D3033">
              <w:rPr>
                <w:b w:val="0"/>
                <w:bCs w:val="0"/>
                <w:sz w:val="22"/>
              </w:rPr>
              <w:t>TCHC</w:t>
            </w:r>
            <w:r w:rsidRPr="006A5CC2">
              <w:rPr>
                <w:b w:val="0"/>
                <w:bCs w:val="0"/>
                <w:sz w:val="22"/>
                <w:lang w:val="nl-NL"/>
              </w:rPr>
              <w:t xml:space="preserve">. </w:t>
            </w:r>
          </w:p>
        </w:tc>
        <w:tc>
          <w:tcPr>
            <w:tcW w:w="4252" w:type="dxa"/>
          </w:tcPr>
          <w:p w:rsidR="005D4A39" w:rsidRPr="00127629" w:rsidRDefault="00127629" w:rsidP="00AC6029">
            <w:pPr>
              <w:jc w:val="center"/>
              <w:rPr>
                <w:bCs w:val="0"/>
                <w:sz w:val="26"/>
                <w:szCs w:val="26"/>
              </w:rPr>
            </w:pPr>
            <w:r w:rsidRPr="00127629">
              <w:rPr>
                <w:bCs w:val="0"/>
                <w:sz w:val="26"/>
                <w:szCs w:val="26"/>
              </w:rPr>
              <w:t>KT.</w:t>
            </w:r>
            <w:r w:rsidR="005D4A39" w:rsidRPr="00127629">
              <w:rPr>
                <w:bCs w:val="0"/>
                <w:sz w:val="26"/>
                <w:szCs w:val="26"/>
              </w:rPr>
              <w:t>GIÁM ĐỐC</w:t>
            </w:r>
          </w:p>
          <w:p w:rsidR="00522AF7" w:rsidRPr="00127629" w:rsidRDefault="00127629" w:rsidP="00AC6029">
            <w:pPr>
              <w:jc w:val="center"/>
              <w:rPr>
                <w:bCs w:val="0"/>
                <w:sz w:val="26"/>
                <w:szCs w:val="26"/>
              </w:rPr>
            </w:pPr>
            <w:r w:rsidRPr="00127629">
              <w:rPr>
                <w:bCs w:val="0"/>
                <w:sz w:val="26"/>
                <w:szCs w:val="26"/>
              </w:rPr>
              <w:t>PHÓ GIÁM ĐỐC</w:t>
            </w:r>
          </w:p>
          <w:p w:rsidR="00AA44F5" w:rsidRPr="006A5CC2" w:rsidRDefault="00AA44F5" w:rsidP="00AC6029">
            <w:pPr>
              <w:jc w:val="center"/>
              <w:rPr>
                <w:bCs w:val="0"/>
                <w:szCs w:val="28"/>
              </w:rPr>
            </w:pPr>
          </w:p>
          <w:p w:rsidR="005D4A39" w:rsidRPr="006A5CC2" w:rsidRDefault="005D4A39" w:rsidP="00AC6029">
            <w:pPr>
              <w:jc w:val="center"/>
              <w:rPr>
                <w:bCs w:val="0"/>
                <w:szCs w:val="28"/>
              </w:rPr>
            </w:pPr>
          </w:p>
          <w:p w:rsidR="005D4A39" w:rsidRPr="00127629" w:rsidRDefault="005D4A39" w:rsidP="00AC6029">
            <w:pPr>
              <w:jc w:val="center"/>
              <w:rPr>
                <w:bCs w:val="0"/>
                <w:sz w:val="38"/>
                <w:szCs w:val="28"/>
              </w:rPr>
            </w:pPr>
          </w:p>
          <w:p w:rsidR="005D4A39" w:rsidRPr="006A5CC2" w:rsidRDefault="005D4A39" w:rsidP="00AC6029">
            <w:pPr>
              <w:jc w:val="center"/>
              <w:rPr>
                <w:bCs w:val="0"/>
                <w:szCs w:val="28"/>
                <w:lang w:val="nl-NL"/>
              </w:rPr>
            </w:pPr>
          </w:p>
        </w:tc>
      </w:tr>
      <w:tr w:rsidR="005D4A39" w:rsidRPr="006A5CC2" w:rsidTr="00AC6029">
        <w:trPr>
          <w:trHeight w:val="396"/>
        </w:trPr>
        <w:tc>
          <w:tcPr>
            <w:tcW w:w="4678" w:type="dxa"/>
          </w:tcPr>
          <w:p w:rsidR="005D4A39" w:rsidRPr="006A5CC2" w:rsidRDefault="005D4A39" w:rsidP="00AC6029">
            <w:pPr>
              <w:rPr>
                <w:bCs w:val="0"/>
                <w:i/>
                <w:sz w:val="22"/>
                <w:szCs w:val="22"/>
                <w:lang w:val="nl-NL"/>
              </w:rPr>
            </w:pPr>
          </w:p>
        </w:tc>
        <w:tc>
          <w:tcPr>
            <w:tcW w:w="4252" w:type="dxa"/>
          </w:tcPr>
          <w:p w:rsidR="005D4A39" w:rsidRPr="006A5CC2" w:rsidRDefault="00127629" w:rsidP="00127629">
            <w:pPr>
              <w:jc w:val="center"/>
              <w:rPr>
                <w:bCs w:val="0"/>
                <w:szCs w:val="28"/>
              </w:rPr>
            </w:pPr>
            <w:r>
              <w:rPr>
                <w:bCs w:val="0"/>
              </w:rPr>
              <w:t xml:space="preserve"> Thái Phong Vũ</w:t>
            </w:r>
          </w:p>
        </w:tc>
      </w:tr>
    </w:tbl>
    <w:p w:rsidR="005D4A39" w:rsidRDefault="005D4A39" w:rsidP="005D4A39">
      <w:pPr>
        <w:spacing w:line="0" w:lineRule="atLeast"/>
        <w:jc w:val="center"/>
        <w:rPr>
          <w:lang w:val="nl-NL"/>
        </w:rPr>
        <w:sectPr w:rsidR="005D4A39" w:rsidSect="00D709CE">
          <w:headerReference w:type="default" r:id="rId9"/>
          <w:footerReference w:type="even" r:id="rId10"/>
          <w:pgSz w:w="11909" w:h="16834" w:code="9"/>
          <w:pgMar w:top="1134" w:right="1134" w:bottom="1134" w:left="1701" w:header="720" w:footer="919" w:gutter="0"/>
          <w:pgNumType w:start="1"/>
          <w:cols w:space="720"/>
          <w:docGrid w:linePitch="381"/>
        </w:sectPr>
      </w:pPr>
    </w:p>
    <w:p w:rsidR="005D4A39" w:rsidRPr="00FB3264" w:rsidRDefault="005D4A39" w:rsidP="00630119">
      <w:pPr>
        <w:jc w:val="center"/>
        <w:rPr>
          <w:sz w:val="26"/>
          <w:szCs w:val="26"/>
          <w:lang w:val="vi-VN"/>
        </w:rPr>
      </w:pPr>
      <w:r>
        <w:rPr>
          <w:sz w:val="26"/>
          <w:szCs w:val="26"/>
          <w:lang w:val="vi-VN"/>
        </w:rPr>
        <w:lastRenderedPageBreak/>
        <w:t>PHỤ LỤC: MẪU BÁO GIÁ</w:t>
      </w:r>
    </w:p>
    <w:p w:rsidR="005D4A39" w:rsidRDefault="005D4A39" w:rsidP="00630119">
      <w:pPr>
        <w:jc w:val="center"/>
        <w:rPr>
          <w:b w:val="0"/>
          <w:bCs w:val="0"/>
          <w:i/>
          <w:iCs/>
          <w:sz w:val="26"/>
          <w:szCs w:val="26"/>
        </w:rPr>
      </w:pPr>
      <w:r w:rsidRPr="00FB3264">
        <w:rPr>
          <w:b w:val="0"/>
          <w:bCs w:val="0"/>
          <w:i/>
          <w:iCs/>
          <w:sz w:val="26"/>
          <w:szCs w:val="26"/>
        </w:rPr>
        <w:t xml:space="preserve">(Kèm theo Công văn số </w:t>
      </w:r>
      <w:r w:rsidR="008D3033">
        <w:rPr>
          <w:b w:val="0"/>
          <w:bCs w:val="0"/>
          <w:i/>
          <w:iCs/>
          <w:sz w:val="26"/>
          <w:szCs w:val="26"/>
        </w:rPr>
        <w:t xml:space="preserve"> </w:t>
      </w:r>
      <w:r w:rsidR="00C342AE">
        <w:rPr>
          <w:b w:val="0"/>
          <w:bCs w:val="0"/>
          <w:i/>
          <w:iCs/>
          <w:sz w:val="26"/>
          <w:szCs w:val="26"/>
        </w:rPr>
        <w:t xml:space="preserve">  </w:t>
      </w:r>
      <w:r w:rsidR="008D3033">
        <w:rPr>
          <w:b w:val="0"/>
          <w:bCs w:val="0"/>
          <w:i/>
          <w:iCs/>
          <w:sz w:val="26"/>
          <w:szCs w:val="26"/>
        </w:rPr>
        <w:t xml:space="preserve"> </w:t>
      </w:r>
      <w:r w:rsidRPr="00FB3264">
        <w:rPr>
          <w:b w:val="0"/>
          <w:bCs w:val="0"/>
          <w:i/>
          <w:iCs/>
          <w:sz w:val="26"/>
          <w:szCs w:val="26"/>
        </w:rPr>
        <w:t>/BVĐK</w:t>
      </w:r>
      <w:r>
        <w:rPr>
          <w:b w:val="0"/>
          <w:bCs w:val="0"/>
          <w:i/>
          <w:iCs/>
          <w:sz w:val="26"/>
          <w:szCs w:val="26"/>
          <w:lang w:val="vi-VN"/>
        </w:rPr>
        <w:t>KA</w:t>
      </w:r>
      <w:r w:rsidRPr="00FB3264">
        <w:rPr>
          <w:b w:val="0"/>
          <w:bCs w:val="0"/>
          <w:i/>
          <w:iCs/>
          <w:sz w:val="26"/>
          <w:szCs w:val="26"/>
        </w:rPr>
        <w:t>-</w:t>
      </w:r>
      <w:r w:rsidR="008D3033">
        <w:rPr>
          <w:b w:val="0"/>
          <w:bCs w:val="0"/>
          <w:i/>
          <w:iCs/>
          <w:sz w:val="26"/>
          <w:szCs w:val="26"/>
        </w:rPr>
        <w:t>TCHC</w:t>
      </w:r>
      <w:r w:rsidRPr="00FB3264">
        <w:rPr>
          <w:b w:val="0"/>
          <w:bCs w:val="0"/>
          <w:i/>
          <w:iCs/>
          <w:sz w:val="26"/>
          <w:szCs w:val="26"/>
          <w:lang w:val="vi-VN"/>
        </w:rPr>
        <w:t xml:space="preserve"> </w:t>
      </w:r>
      <w:r w:rsidRPr="00FB3264">
        <w:rPr>
          <w:b w:val="0"/>
          <w:bCs w:val="0"/>
          <w:i/>
          <w:iCs/>
          <w:sz w:val="26"/>
          <w:szCs w:val="26"/>
        </w:rPr>
        <w:t xml:space="preserve"> ngày</w:t>
      </w:r>
      <w:r w:rsidR="00AA44F5">
        <w:rPr>
          <w:b w:val="0"/>
          <w:bCs w:val="0"/>
          <w:i/>
          <w:iCs/>
          <w:sz w:val="26"/>
          <w:szCs w:val="26"/>
        </w:rPr>
        <w:t xml:space="preserve"> </w:t>
      </w:r>
      <w:r w:rsidR="00C342AE">
        <w:rPr>
          <w:b w:val="0"/>
          <w:bCs w:val="0"/>
          <w:i/>
          <w:iCs/>
          <w:sz w:val="26"/>
          <w:szCs w:val="26"/>
        </w:rPr>
        <w:t>17</w:t>
      </w:r>
      <w:r w:rsidR="008D3033">
        <w:rPr>
          <w:b w:val="0"/>
          <w:bCs w:val="0"/>
          <w:i/>
          <w:iCs/>
          <w:sz w:val="26"/>
          <w:szCs w:val="26"/>
        </w:rPr>
        <w:t xml:space="preserve"> </w:t>
      </w:r>
      <w:r w:rsidRPr="00FB3264">
        <w:rPr>
          <w:b w:val="0"/>
          <w:bCs w:val="0"/>
          <w:i/>
          <w:iCs/>
          <w:sz w:val="26"/>
          <w:szCs w:val="26"/>
        </w:rPr>
        <w:t>/</w:t>
      </w:r>
      <w:r w:rsidR="005A02D5">
        <w:rPr>
          <w:b w:val="0"/>
          <w:bCs w:val="0"/>
          <w:i/>
          <w:iCs/>
          <w:sz w:val="26"/>
          <w:szCs w:val="26"/>
        </w:rPr>
        <w:t>1</w:t>
      </w:r>
      <w:r w:rsidR="00941387">
        <w:rPr>
          <w:b w:val="0"/>
          <w:bCs w:val="0"/>
          <w:i/>
          <w:iCs/>
          <w:sz w:val="26"/>
          <w:szCs w:val="26"/>
        </w:rPr>
        <w:t>1</w:t>
      </w:r>
      <w:r w:rsidRPr="00FB3264">
        <w:rPr>
          <w:b w:val="0"/>
          <w:bCs w:val="0"/>
          <w:i/>
          <w:iCs/>
          <w:sz w:val="26"/>
          <w:szCs w:val="26"/>
        </w:rPr>
        <w:t>/202</w:t>
      </w:r>
      <w:r>
        <w:rPr>
          <w:b w:val="0"/>
          <w:bCs w:val="0"/>
          <w:i/>
          <w:iCs/>
          <w:sz w:val="26"/>
          <w:szCs w:val="26"/>
        </w:rPr>
        <w:t>5</w:t>
      </w:r>
      <w:r w:rsidRPr="00FB3264">
        <w:rPr>
          <w:b w:val="0"/>
          <w:bCs w:val="0"/>
          <w:i/>
          <w:iCs/>
          <w:sz w:val="26"/>
          <w:szCs w:val="26"/>
        </w:rPr>
        <w:t xml:space="preserve"> của Bệnh viện </w:t>
      </w:r>
    </w:p>
    <w:p w:rsidR="005D4A39" w:rsidRPr="00FB3264" w:rsidRDefault="005D4A39" w:rsidP="00630119">
      <w:pPr>
        <w:jc w:val="center"/>
        <w:rPr>
          <w:b w:val="0"/>
          <w:bCs w:val="0"/>
          <w:i/>
          <w:iCs/>
          <w:sz w:val="26"/>
          <w:szCs w:val="26"/>
        </w:rPr>
      </w:pPr>
      <w:r w:rsidRPr="00FB3264">
        <w:rPr>
          <w:b w:val="0"/>
          <w:bCs w:val="0"/>
          <w:i/>
          <w:iCs/>
          <w:sz w:val="26"/>
          <w:szCs w:val="26"/>
        </w:rPr>
        <w:t xml:space="preserve">Đa khoa </w:t>
      </w:r>
      <w:r w:rsidRPr="00FB3264">
        <w:rPr>
          <w:b w:val="0"/>
          <w:bCs w:val="0"/>
          <w:i/>
          <w:sz w:val="26"/>
          <w:szCs w:val="26"/>
          <w:lang w:val="vi-VN"/>
        </w:rPr>
        <w:t>thị xã Kỳ Anh</w:t>
      </w:r>
      <w:r w:rsidRPr="00FB3264">
        <w:rPr>
          <w:b w:val="0"/>
          <w:bCs w:val="0"/>
          <w:i/>
          <w:iCs/>
          <w:sz w:val="26"/>
          <w:szCs w:val="26"/>
        </w:rPr>
        <w:t>)</w:t>
      </w:r>
    </w:p>
    <w:p w:rsidR="005D4A39" w:rsidRPr="00EF56EB" w:rsidRDefault="005D4A39" w:rsidP="00630119">
      <w:pPr>
        <w:jc w:val="center"/>
        <w:rPr>
          <w:sz w:val="26"/>
          <w:szCs w:val="26"/>
        </w:rPr>
      </w:pPr>
    </w:p>
    <w:p w:rsidR="005D4A39" w:rsidRPr="00A25A4C" w:rsidRDefault="005D4A39" w:rsidP="00630119">
      <w:pPr>
        <w:jc w:val="center"/>
        <w:rPr>
          <w:sz w:val="26"/>
          <w:szCs w:val="26"/>
          <w:vertAlign w:val="superscript"/>
        </w:rPr>
      </w:pPr>
      <w:r w:rsidRPr="00EF56EB">
        <w:rPr>
          <w:sz w:val="26"/>
          <w:szCs w:val="26"/>
        </w:rPr>
        <w:t>BÁO GIÁ</w:t>
      </w:r>
      <w:r>
        <w:rPr>
          <w:sz w:val="26"/>
          <w:szCs w:val="26"/>
          <w:vertAlign w:val="superscript"/>
        </w:rPr>
        <w:t>(1)</w:t>
      </w:r>
    </w:p>
    <w:p w:rsidR="005D4A39" w:rsidRPr="00EF56EB" w:rsidRDefault="005D4A39" w:rsidP="00630119">
      <w:pPr>
        <w:jc w:val="center"/>
        <w:rPr>
          <w:sz w:val="26"/>
          <w:szCs w:val="26"/>
          <w:vertAlign w:val="superscript"/>
        </w:rPr>
      </w:pPr>
    </w:p>
    <w:p w:rsidR="005D4A39" w:rsidRPr="00FB3264" w:rsidRDefault="005D4A39" w:rsidP="00630119">
      <w:pPr>
        <w:jc w:val="center"/>
        <w:rPr>
          <w:sz w:val="26"/>
          <w:szCs w:val="26"/>
          <w:lang w:val="vi-VN"/>
        </w:rPr>
      </w:pPr>
      <w:r w:rsidRPr="00EF56EB">
        <w:rPr>
          <w:sz w:val="26"/>
          <w:szCs w:val="26"/>
        </w:rPr>
        <w:t xml:space="preserve">Kính gửi: Bệnh viện Đa khoa </w:t>
      </w:r>
      <w:r>
        <w:rPr>
          <w:sz w:val="26"/>
          <w:szCs w:val="26"/>
          <w:lang w:val="vi-VN"/>
        </w:rPr>
        <w:t>thị xã Kỳ Anh</w:t>
      </w:r>
    </w:p>
    <w:p w:rsidR="005D4A39" w:rsidRPr="00993881" w:rsidRDefault="005D4A39" w:rsidP="00630119">
      <w:pPr>
        <w:jc w:val="center"/>
        <w:rPr>
          <w:b w:val="0"/>
          <w:bCs w:val="0"/>
          <w:sz w:val="26"/>
          <w:szCs w:val="26"/>
        </w:rPr>
      </w:pPr>
    </w:p>
    <w:p w:rsidR="005D4A39" w:rsidRPr="00993881" w:rsidRDefault="005D4A39" w:rsidP="00630119">
      <w:pPr>
        <w:ind w:firstLine="567"/>
        <w:jc w:val="both"/>
        <w:rPr>
          <w:b w:val="0"/>
          <w:bCs w:val="0"/>
          <w:sz w:val="26"/>
          <w:szCs w:val="26"/>
        </w:rPr>
      </w:pPr>
      <w:r w:rsidRPr="00993881">
        <w:rPr>
          <w:b w:val="0"/>
          <w:bCs w:val="0"/>
          <w:sz w:val="26"/>
          <w:szCs w:val="26"/>
        </w:rPr>
        <w:t xml:space="preserve">Trên cơ sở yêu cầu báo giá của Bệnh viện Đa khoa </w:t>
      </w:r>
      <w:r>
        <w:rPr>
          <w:b w:val="0"/>
          <w:bCs w:val="0"/>
          <w:sz w:val="26"/>
          <w:szCs w:val="26"/>
          <w:lang w:val="vi-VN"/>
        </w:rPr>
        <w:t>thị xã Kỳ Anh</w:t>
      </w:r>
      <w:r w:rsidRPr="00993881">
        <w:rPr>
          <w:b w:val="0"/>
          <w:bCs w:val="0"/>
          <w:sz w:val="26"/>
          <w:szCs w:val="26"/>
        </w:rPr>
        <w:t xml:space="preserve">, chúng tôi .... </w:t>
      </w:r>
      <w:r w:rsidRPr="00993881">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993881">
        <w:rPr>
          <w:b w:val="0"/>
          <w:bCs w:val="0"/>
          <w:sz w:val="26"/>
          <w:szCs w:val="26"/>
        </w:rPr>
        <w:t xml:space="preserve"> báo giá cho các </w:t>
      </w:r>
      <w:r w:rsidR="008D3033">
        <w:rPr>
          <w:b w:val="0"/>
          <w:bCs w:val="0"/>
          <w:sz w:val="26"/>
          <w:szCs w:val="26"/>
        </w:rPr>
        <w:t>hàng hóa</w:t>
      </w:r>
      <w:r w:rsidRPr="00993881">
        <w:rPr>
          <w:b w:val="0"/>
          <w:bCs w:val="0"/>
          <w:sz w:val="26"/>
          <w:szCs w:val="26"/>
        </w:rPr>
        <w:t xml:space="preserve"> như sau:</w:t>
      </w:r>
    </w:p>
    <w:p w:rsidR="00C342AE" w:rsidRPr="00127629" w:rsidRDefault="00C342AE" w:rsidP="00127629">
      <w:pPr>
        <w:spacing w:line="340" w:lineRule="exact"/>
        <w:ind w:firstLine="567"/>
        <w:jc w:val="both"/>
        <w:rPr>
          <w:b w:val="0"/>
          <w:szCs w:val="28"/>
        </w:rPr>
      </w:pPr>
      <w:r w:rsidRPr="00127629">
        <w:rPr>
          <w:b w:val="0"/>
          <w:bCs w:val="0"/>
          <w:sz w:val="26"/>
          <w:szCs w:val="26"/>
        </w:rPr>
        <w:t xml:space="preserve">1. Báo giá cho </w:t>
      </w:r>
      <w:r>
        <w:rPr>
          <w:rStyle w:val="fontstyle01"/>
        </w:rPr>
        <w:t>Dịch vụ VNPT SmartCA dành cho Bác sỹ/ Cán bộ y tế.</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E028A1" w:rsidRPr="00993881" w:rsidTr="00E028A1">
        <w:tc>
          <w:tcPr>
            <w:tcW w:w="203" w:type="pct"/>
            <w:shd w:val="clear" w:color="auto" w:fill="auto"/>
            <w:tcMar>
              <w:top w:w="0" w:type="dxa"/>
              <w:left w:w="0" w:type="dxa"/>
              <w:bottom w:w="0" w:type="dxa"/>
              <w:right w:w="0" w:type="dxa"/>
            </w:tcMar>
            <w:vAlign w:val="center"/>
          </w:tcPr>
          <w:p w:rsidR="00E028A1" w:rsidRPr="00041FF5" w:rsidRDefault="00E028A1" w:rsidP="00630119">
            <w:pPr>
              <w:ind w:left="-588" w:firstLine="555"/>
              <w:jc w:val="center"/>
              <w:rPr>
                <w:bCs w:val="0"/>
                <w:sz w:val="26"/>
                <w:szCs w:val="26"/>
              </w:rPr>
            </w:pPr>
            <w:r w:rsidRPr="00041FF5">
              <w:rPr>
                <w:bCs w:val="0"/>
                <w:sz w:val="26"/>
                <w:szCs w:val="26"/>
              </w:rPr>
              <w:t>STT</w:t>
            </w:r>
          </w:p>
        </w:tc>
        <w:tc>
          <w:tcPr>
            <w:tcW w:w="352"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Danh mục</w:t>
            </w:r>
            <w:r w:rsidR="00C342AE">
              <w:rPr>
                <w:bCs w:val="0"/>
                <w:sz w:val="26"/>
                <w:szCs w:val="26"/>
              </w:rPr>
              <w:t xml:space="preserve"> dịch vụ</w:t>
            </w:r>
            <w:r w:rsidRPr="00041FF5">
              <w:rPr>
                <w:bCs w:val="0"/>
                <w:sz w:val="26"/>
                <w:szCs w:val="26"/>
              </w:rPr>
              <w:t xml:space="preserve"> </w:t>
            </w:r>
            <w:r w:rsidRPr="00041FF5">
              <w:rPr>
                <w:bCs w:val="0"/>
                <w:sz w:val="26"/>
                <w:szCs w:val="26"/>
                <w:vertAlign w:val="superscript"/>
              </w:rPr>
              <w:t>(2)</w:t>
            </w:r>
          </w:p>
        </w:tc>
        <w:tc>
          <w:tcPr>
            <w:tcW w:w="556" w:type="pct"/>
            <w:vAlign w:val="center"/>
          </w:tcPr>
          <w:p w:rsidR="00E028A1" w:rsidRPr="00041FF5" w:rsidRDefault="00E028A1" w:rsidP="00630119">
            <w:pPr>
              <w:jc w:val="center"/>
              <w:rPr>
                <w:bCs w:val="0"/>
                <w:sz w:val="26"/>
                <w:szCs w:val="26"/>
              </w:rPr>
            </w:pPr>
            <w:r>
              <w:rPr>
                <w:bCs w:val="0"/>
                <w:sz w:val="26"/>
                <w:szCs w:val="26"/>
              </w:rPr>
              <w:t>Thông số kỹ thuật</w:t>
            </w:r>
            <w:r w:rsidRPr="00041FF5">
              <w:rPr>
                <w:bCs w:val="0"/>
                <w:sz w:val="26"/>
                <w:szCs w:val="26"/>
                <w:vertAlign w:val="superscript"/>
              </w:rPr>
              <w:t>(3)</w:t>
            </w:r>
          </w:p>
        </w:tc>
        <w:tc>
          <w:tcPr>
            <w:tcW w:w="50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Nhãn hiệu, model</w:t>
            </w:r>
            <w:r>
              <w:rPr>
                <w:bCs w:val="0"/>
                <w:sz w:val="26"/>
                <w:szCs w:val="26"/>
                <w:vertAlign w:val="superscript"/>
              </w:rPr>
              <w:t>(4</w:t>
            </w:r>
            <w:r w:rsidRPr="00041FF5">
              <w:rPr>
                <w:bCs w:val="0"/>
                <w:sz w:val="26"/>
                <w:szCs w:val="26"/>
                <w:vertAlign w:val="superscript"/>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H</w:t>
            </w:r>
            <w:r w:rsidRPr="00041FF5">
              <w:rPr>
                <w:bCs w:val="0"/>
                <w:sz w:val="26"/>
                <w:szCs w:val="26"/>
              </w:rPr>
              <w:t>ãng sản xuất</w:t>
            </w:r>
            <w:r>
              <w:rPr>
                <w:bCs w:val="0"/>
                <w:sz w:val="26"/>
                <w:szCs w:val="26"/>
                <w:vertAlign w:val="superscript"/>
              </w:rPr>
              <w:t>(5</w:t>
            </w:r>
            <w:r w:rsidRPr="00041FF5">
              <w:rPr>
                <w:bCs w:val="0"/>
                <w:sz w:val="26"/>
                <w:szCs w:val="26"/>
                <w:vertAlign w:val="superscript"/>
              </w:rPr>
              <w:t>)</w:t>
            </w:r>
          </w:p>
        </w:tc>
        <w:tc>
          <w:tcPr>
            <w:tcW w:w="353" w:type="pct"/>
          </w:tcPr>
          <w:p w:rsidR="00E028A1" w:rsidRDefault="00E028A1" w:rsidP="00630119">
            <w:pPr>
              <w:jc w:val="center"/>
              <w:rPr>
                <w:bCs w:val="0"/>
                <w:sz w:val="26"/>
                <w:szCs w:val="26"/>
              </w:rPr>
            </w:pPr>
          </w:p>
          <w:p w:rsidR="00E028A1" w:rsidRPr="00041FF5" w:rsidRDefault="00E028A1" w:rsidP="00630119">
            <w:pPr>
              <w:rPr>
                <w:bCs w:val="0"/>
                <w:sz w:val="26"/>
                <w:szCs w:val="26"/>
              </w:rPr>
            </w:pPr>
            <w:r w:rsidRPr="00041FF5">
              <w:rPr>
                <w:bCs w:val="0"/>
                <w:sz w:val="26"/>
                <w:szCs w:val="26"/>
              </w:rPr>
              <w:t>Năm sản xuất</w:t>
            </w:r>
            <w:r>
              <w:rPr>
                <w:bCs w:val="0"/>
                <w:sz w:val="26"/>
                <w:szCs w:val="26"/>
                <w:vertAlign w:val="superscript"/>
              </w:rPr>
              <w:t>(6</w:t>
            </w:r>
            <w:r w:rsidRPr="00041FF5">
              <w:rPr>
                <w:bCs w:val="0"/>
                <w:sz w:val="26"/>
                <w:szCs w:val="26"/>
                <w:vertAlign w:val="superscript"/>
              </w:rPr>
              <w:t>)</w:t>
            </w:r>
          </w:p>
        </w:tc>
        <w:tc>
          <w:tcPr>
            <w:tcW w:w="3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Pr>
                <w:bCs w:val="0"/>
                <w:sz w:val="26"/>
                <w:szCs w:val="26"/>
              </w:rPr>
              <w:t>Nước sản xuất</w:t>
            </w:r>
            <w:r w:rsidRPr="00041FF5">
              <w:rPr>
                <w:bCs w:val="0"/>
                <w:sz w:val="26"/>
                <w:szCs w:val="26"/>
                <w:vertAlign w:val="superscript"/>
              </w:rPr>
              <w:t>(</w:t>
            </w:r>
            <w:r>
              <w:rPr>
                <w:bCs w:val="0"/>
                <w:sz w:val="26"/>
                <w:szCs w:val="26"/>
                <w:vertAlign w:val="superscript"/>
              </w:rPr>
              <w:t>7</w:t>
            </w:r>
            <w:r w:rsidRPr="00041FF5">
              <w:rPr>
                <w:bCs w:val="0"/>
                <w:sz w:val="26"/>
                <w:szCs w:val="26"/>
                <w:vertAlign w:val="superscript"/>
              </w:rPr>
              <w:t>)</w:t>
            </w:r>
          </w:p>
        </w:tc>
        <w:tc>
          <w:tcPr>
            <w:tcW w:w="404"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Số lượng/khối lượng</w:t>
            </w:r>
            <w:r w:rsidRPr="00041FF5">
              <w:rPr>
                <w:bCs w:val="0"/>
                <w:sz w:val="26"/>
                <w:szCs w:val="26"/>
                <w:vertAlign w:val="superscript"/>
              </w:rPr>
              <w:t>(</w:t>
            </w:r>
            <w:r>
              <w:rPr>
                <w:bCs w:val="0"/>
                <w:sz w:val="26"/>
                <w:szCs w:val="26"/>
                <w:vertAlign w:val="superscript"/>
              </w:rPr>
              <w:t>8</w:t>
            </w:r>
            <w:r w:rsidRPr="00041FF5">
              <w:rPr>
                <w:bCs w:val="0"/>
                <w:sz w:val="26"/>
                <w:szCs w:val="26"/>
                <w:vertAlign w:val="superscript"/>
              </w:rPr>
              <w:t>)</w:t>
            </w:r>
          </w:p>
        </w:tc>
        <w:tc>
          <w:tcPr>
            <w:tcW w:w="354" w:type="pct"/>
            <w:vAlign w:val="center"/>
          </w:tcPr>
          <w:p w:rsidR="00E028A1" w:rsidRPr="00041FF5" w:rsidRDefault="00E028A1" w:rsidP="00630119">
            <w:pPr>
              <w:jc w:val="center"/>
              <w:rPr>
                <w:bCs w:val="0"/>
                <w:sz w:val="26"/>
                <w:szCs w:val="26"/>
              </w:rPr>
            </w:pPr>
            <w:r w:rsidRPr="00352A2A">
              <w:rPr>
                <w:bCs w:val="0"/>
                <w:sz w:val="26"/>
                <w:szCs w:val="26"/>
              </w:rPr>
              <w:t xml:space="preserve">Đơn </w:t>
            </w:r>
            <w:r>
              <w:rPr>
                <w:bCs w:val="0"/>
                <w:sz w:val="26"/>
                <w:szCs w:val="26"/>
              </w:rPr>
              <w:t xml:space="preserve">vị tính </w:t>
            </w:r>
            <w:r w:rsidRPr="00352A2A">
              <w:rPr>
                <w:bCs w:val="0"/>
                <w:sz w:val="16"/>
                <w:szCs w:val="16"/>
              </w:rPr>
              <w:t>(</w:t>
            </w:r>
            <w:r>
              <w:rPr>
                <w:bCs w:val="0"/>
                <w:sz w:val="16"/>
                <w:szCs w:val="16"/>
              </w:rPr>
              <w:t>9</w:t>
            </w:r>
            <w:r w:rsidRPr="00352A2A">
              <w:rPr>
                <w:bCs w:val="0"/>
                <w:sz w:val="16"/>
                <w:szCs w:val="16"/>
              </w:rPr>
              <w:t>)</w:t>
            </w:r>
          </w:p>
        </w:tc>
        <w:tc>
          <w:tcPr>
            <w:tcW w:w="455"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Đơn giá</w:t>
            </w:r>
            <w:r w:rsidRPr="00041FF5">
              <w:rPr>
                <w:bCs w:val="0"/>
                <w:sz w:val="26"/>
                <w:szCs w:val="26"/>
                <w:vertAlign w:val="superscript"/>
              </w:rPr>
              <w:t>(</w:t>
            </w:r>
            <w:r>
              <w:rPr>
                <w:bCs w:val="0"/>
                <w:sz w:val="26"/>
                <w:szCs w:val="26"/>
                <w:vertAlign w:val="superscript"/>
              </w:rPr>
              <w:t>10</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557"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Chi phí cho các dịch vụ liên quan</w:t>
            </w:r>
            <w:r w:rsidRPr="00041FF5">
              <w:rPr>
                <w:bCs w:val="0"/>
                <w:sz w:val="26"/>
                <w:szCs w:val="26"/>
                <w:vertAlign w:val="superscript"/>
              </w:rPr>
              <w:t>(</w:t>
            </w:r>
            <w:r>
              <w:rPr>
                <w:bCs w:val="0"/>
                <w:sz w:val="26"/>
                <w:szCs w:val="26"/>
                <w:vertAlign w:val="superscript"/>
              </w:rPr>
              <w:t>11</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c>
          <w:tcPr>
            <w:tcW w:w="453" w:type="pct"/>
            <w:shd w:val="clear" w:color="auto" w:fill="auto"/>
            <w:tcMar>
              <w:top w:w="0" w:type="dxa"/>
              <w:left w:w="0" w:type="dxa"/>
              <w:bottom w:w="0" w:type="dxa"/>
              <w:right w:w="0" w:type="dxa"/>
            </w:tcMar>
            <w:vAlign w:val="center"/>
          </w:tcPr>
          <w:p w:rsidR="00E028A1" w:rsidRPr="00041FF5" w:rsidRDefault="00E028A1" w:rsidP="00630119">
            <w:pPr>
              <w:jc w:val="center"/>
              <w:rPr>
                <w:bCs w:val="0"/>
                <w:sz w:val="26"/>
                <w:szCs w:val="26"/>
              </w:rPr>
            </w:pPr>
            <w:r w:rsidRPr="00041FF5">
              <w:rPr>
                <w:bCs w:val="0"/>
                <w:sz w:val="26"/>
                <w:szCs w:val="26"/>
              </w:rPr>
              <w:t>Thành tiền</w:t>
            </w:r>
            <w:r w:rsidRPr="00041FF5">
              <w:rPr>
                <w:bCs w:val="0"/>
                <w:sz w:val="26"/>
                <w:szCs w:val="26"/>
                <w:vertAlign w:val="superscript"/>
              </w:rPr>
              <w:t>(</w:t>
            </w:r>
            <w:r>
              <w:rPr>
                <w:bCs w:val="0"/>
                <w:sz w:val="26"/>
                <w:szCs w:val="26"/>
                <w:vertAlign w:val="superscript"/>
              </w:rPr>
              <w:t>12</w:t>
            </w:r>
            <w:r w:rsidRPr="00041FF5">
              <w:rPr>
                <w:bCs w:val="0"/>
                <w:sz w:val="26"/>
                <w:szCs w:val="26"/>
                <w:vertAlign w:val="superscript"/>
              </w:rPr>
              <w:t>)</w:t>
            </w:r>
          </w:p>
          <w:p w:rsidR="00E028A1" w:rsidRPr="00041FF5" w:rsidRDefault="00E028A1" w:rsidP="00630119">
            <w:pPr>
              <w:jc w:val="center"/>
              <w:rPr>
                <w:bCs w:val="0"/>
                <w:sz w:val="26"/>
                <w:szCs w:val="26"/>
              </w:rPr>
            </w:pPr>
            <w:r w:rsidRPr="00041FF5">
              <w:rPr>
                <w:bCs w:val="0"/>
                <w:sz w:val="26"/>
                <w:szCs w:val="26"/>
              </w:rPr>
              <w:t>(VND)</w:t>
            </w: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1</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2</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r w:rsidR="00E028A1" w:rsidRPr="00993881" w:rsidTr="00E028A1">
        <w:tc>
          <w:tcPr>
            <w:tcW w:w="20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color w:val="000000"/>
                <w:sz w:val="26"/>
                <w:szCs w:val="26"/>
              </w:rPr>
            </w:pPr>
            <w:r w:rsidRPr="00F45D28">
              <w:rPr>
                <w:b w:val="0"/>
                <w:bCs w:val="0"/>
                <w:sz w:val="26"/>
                <w:szCs w:val="26"/>
              </w:rPr>
              <w:t>n</w:t>
            </w:r>
          </w:p>
        </w:tc>
        <w:tc>
          <w:tcPr>
            <w:tcW w:w="352"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iCs/>
                <w:sz w:val="26"/>
                <w:szCs w:val="26"/>
                <w:lang w:val="nl-NL"/>
              </w:rPr>
            </w:pPr>
            <w:r w:rsidRPr="00F45D28">
              <w:rPr>
                <w:b w:val="0"/>
                <w:bCs w:val="0"/>
                <w:sz w:val="26"/>
                <w:szCs w:val="26"/>
              </w:rPr>
              <w:t>...</w:t>
            </w:r>
          </w:p>
        </w:tc>
        <w:tc>
          <w:tcPr>
            <w:tcW w:w="556" w:type="pct"/>
            <w:vAlign w:val="center"/>
          </w:tcPr>
          <w:p w:rsidR="00E028A1" w:rsidRPr="00F45D28" w:rsidRDefault="00E028A1" w:rsidP="00630119">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3" w:type="pct"/>
          </w:tcPr>
          <w:p w:rsidR="00E028A1" w:rsidRPr="00F45D28" w:rsidRDefault="00E028A1" w:rsidP="00630119">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354" w:type="pct"/>
            <w:vAlign w:val="center"/>
          </w:tcPr>
          <w:p w:rsidR="00E028A1" w:rsidRPr="00F45D28" w:rsidRDefault="00E028A1" w:rsidP="00630119">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E028A1" w:rsidRPr="00F45D28" w:rsidRDefault="00E028A1" w:rsidP="00630119">
            <w:pPr>
              <w:jc w:val="center"/>
              <w:rPr>
                <w:b w:val="0"/>
                <w:bCs w:val="0"/>
                <w:sz w:val="26"/>
                <w:szCs w:val="26"/>
              </w:rPr>
            </w:pPr>
          </w:p>
        </w:tc>
      </w:tr>
    </w:tbl>
    <w:p w:rsidR="005D4A39" w:rsidRPr="00993881" w:rsidRDefault="005D4A39" w:rsidP="00630119">
      <w:pPr>
        <w:ind w:firstLine="567"/>
        <w:jc w:val="both"/>
        <w:rPr>
          <w:b w:val="0"/>
          <w:bCs w:val="0"/>
          <w:sz w:val="26"/>
          <w:szCs w:val="26"/>
        </w:rPr>
      </w:pPr>
      <w:r w:rsidRPr="00993881">
        <w:rPr>
          <w:b w:val="0"/>
          <w:bCs w:val="0"/>
          <w:i/>
          <w:iCs/>
          <w:sz w:val="26"/>
          <w:szCs w:val="26"/>
        </w:rPr>
        <w:t>(Gửi kèm theo các tài liệu chứng minh về tính năng, thông số kỹ t</w:t>
      </w:r>
      <w:r w:rsidR="00FC0CEC">
        <w:rPr>
          <w:b w:val="0"/>
          <w:bCs w:val="0"/>
          <w:i/>
          <w:iCs/>
          <w:sz w:val="26"/>
          <w:szCs w:val="26"/>
        </w:rPr>
        <w:t>huật và các tài liệu liên quan đến hàng hóa</w:t>
      </w:r>
      <w:r w:rsidRPr="00993881">
        <w:rPr>
          <w:b w:val="0"/>
          <w:bCs w:val="0"/>
          <w:i/>
          <w:iCs/>
          <w:sz w:val="26"/>
          <w:szCs w:val="26"/>
        </w:rPr>
        <w:t>)</w:t>
      </w:r>
    </w:p>
    <w:p w:rsidR="005D4A39" w:rsidRPr="00993881" w:rsidRDefault="005D4A39" w:rsidP="00630119">
      <w:pPr>
        <w:ind w:firstLine="567"/>
        <w:jc w:val="both"/>
        <w:rPr>
          <w:b w:val="0"/>
          <w:bCs w:val="0"/>
          <w:sz w:val="26"/>
          <w:szCs w:val="26"/>
        </w:rPr>
      </w:pPr>
      <w:r w:rsidRPr="00993881">
        <w:rPr>
          <w:b w:val="0"/>
          <w:bCs w:val="0"/>
          <w:sz w:val="26"/>
          <w:szCs w:val="26"/>
        </w:rPr>
        <w:t xml:space="preserve">2. Báo giá này có hiệu lực trong vòng: .... ngày </w:t>
      </w:r>
      <w:r w:rsidRPr="00993881">
        <w:rPr>
          <w:b w:val="0"/>
          <w:bCs w:val="0"/>
          <w:i/>
          <w:iCs/>
          <w:sz w:val="26"/>
          <w:szCs w:val="26"/>
        </w:rPr>
        <w:t>[ghi cụ thể số ngày nhưng không nhỏ hơn 90 ngày]</w:t>
      </w:r>
      <w:r w:rsidRPr="00993881">
        <w:rPr>
          <w:b w:val="0"/>
          <w:bCs w:val="0"/>
          <w:sz w:val="26"/>
          <w:szCs w:val="26"/>
        </w:rPr>
        <w:t xml:space="preserve">, kể từ </w:t>
      </w:r>
      <w:r w:rsidRPr="00A45C7F">
        <w:rPr>
          <w:b w:val="0"/>
          <w:szCs w:val="28"/>
        </w:rPr>
        <w:t xml:space="preserve">ngày </w:t>
      </w:r>
      <w:r w:rsidR="00FC0CEC">
        <w:rPr>
          <w:b w:val="0"/>
          <w:szCs w:val="28"/>
        </w:rPr>
        <w:t>..</w:t>
      </w:r>
      <w:r w:rsidRPr="00A45C7F">
        <w:rPr>
          <w:b w:val="0"/>
          <w:szCs w:val="28"/>
        </w:rPr>
        <w:t xml:space="preserve"> tháng  năm 202</w:t>
      </w:r>
      <w:r>
        <w:rPr>
          <w:b w:val="0"/>
          <w:szCs w:val="28"/>
        </w:rPr>
        <w:t>5</w:t>
      </w:r>
      <w:r>
        <w:rPr>
          <w:b w:val="0"/>
          <w:szCs w:val="28"/>
          <w:lang w:val="vi-VN"/>
        </w:rPr>
        <w:t>.</w:t>
      </w:r>
    </w:p>
    <w:p w:rsidR="005D4A39" w:rsidRPr="00993881" w:rsidRDefault="005D4A39" w:rsidP="00630119">
      <w:pPr>
        <w:ind w:firstLine="567"/>
        <w:jc w:val="both"/>
        <w:rPr>
          <w:b w:val="0"/>
          <w:bCs w:val="0"/>
          <w:sz w:val="26"/>
          <w:szCs w:val="26"/>
        </w:rPr>
      </w:pPr>
      <w:r w:rsidRPr="00993881">
        <w:rPr>
          <w:b w:val="0"/>
          <w:bCs w:val="0"/>
          <w:sz w:val="26"/>
          <w:szCs w:val="26"/>
        </w:rPr>
        <w:t>3. Chúng tôi cam kết:</w:t>
      </w:r>
    </w:p>
    <w:p w:rsidR="005D4A39" w:rsidRDefault="005D4A39" w:rsidP="00630119">
      <w:pPr>
        <w:ind w:firstLine="567"/>
        <w:jc w:val="both"/>
        <w:rPr>
          <w:b w:val="0"/>
          <w:bCs w:val="0"/>
          <w:sz w:val="26"/>
          <w:szCs w:val="26"/>
        </w:rPr>
      </w:pPr>
      <w:r w:rsidRPr="00993881">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E028A1" w:rsidRPr="00993881" w:rsidRDefault="00E028A1" w:rsidP="00630119">
      <w:pPr>
        <w:ind w:firstLine="567"/>
        <w:jc w:val="both"/>
        <w:rPr>
          <w:b w:val="0"/>
          <w:bCs w:val="0"/>
          <w:sz w:val="26"/>
          <w:szCs w:val="26"/>
        </w:rPr>
      </w:pPr>
      <w:r>
        <w:rPr>
          <w:b w:val="0"/>
          <w:bCs w:val="0"/>
          <w:sz w:val="26"/>
          <w:szCs w:val="26"/>
        </w:rPr>
        <w:t xml:space="preserve">- Giá </w:t>
      </w:r>
      <w:r w:rsidR="00630119">
        <w:rPr>
          <w:b w:val="0"/>
          <w:bCs w:val="0"/>
          <w:sz w:val="26"/>
          <w:szCs w:val="26"/>
        </w:rPr>
        <w:t>của các hàng hóa nêu trên đã bao gồm thuế VAT và các loại phí khác.</w:t>
      </w:r>
    </w:p>
    <w:p w:rsidR="005D4A39" w:rsidRPr="00993881" w:rsidRDefault="005D4A39" w:rsidP="00630119">
      <w:pPr>
        <w:ind w:firstLine="567"/>
        <w:jc w:val="both"/>
        <w:rPr>
          <w:b w:val="0"/>
          <w:bCs w:val="0"/>
          <w:sz w:val="26"/>
          <w:szCs w:val="26"/>
        </w:rPr>
      </w:pPr>
      <w:r w:rsidRPr="00993881">
        <w:rPr>
          <w:b w:val="0"/>
          <w:bCs w:val="0"/>
          <w:sz w:val="26"/>
          <w:szCs w:val="26"/>
        </w:rPr>
        <w:t xml:space="preserve">- Giá trị của các </w:t>
      </w:r>
      <w:r w:rsidR="00FC0CEC">
        <w:rPr>
          <w:b w:val="0"/>
          <w:bCs w:val="0"/>
          <w:sz w:val="26"/>
          <w:szCs w:val="26"/>
        </w:rPr>
        <w:t xml:space="preserve">hàng hóa </w:t>
      </w:r>
      <w:r w:rsidRPr="00993881">
        <w:rPr>
          <w:b w:val="0"/>
          <w:bCs w:val="0"/>
          <w:sz w:val="26"/>
          <w:szCs w:val="26"/>
        </w:rPr>
        <w:t>nêu trong báo giá là phù hợp, không vi phạm quy định của pháp luật về cạnh tranh, bán phá giá.</w:t>
      </w:r>
    </w:p>
    <w:p w:rsidR="005D4A39" w:rsidRPr="00993881" w:rsidRDefault="005D4A39" w:rsidP="00630119">
      <w:pPr>
        <w:ind w:firstLine="567"/>
        <w:jc w:val="both"/>
        <w:rPr>
          <w:b w:val="0"/>
          <w:bCs w:val="0"/>
          <w:sz w:val="26"/>
          <w:szCs w:val="26"/>
        </w:rPr>
      </w:pPr>
      <w:r w:rsidRPr="00993881">
        <w:rPr>
          <w:b w:val="0"/>
          <w:bCs w:val="0"/>
          <w:sz w:val="26"/>
          <w:szCs w:val="26"/>
        </w:rPr>
        <w:t>- Những thông tin nêu trong báo giá là trung thực.</w:t>
      </w:r>
      <w:r w:rsidR="00FC0CEC">
        <w:rPr>
          <w:b w:val="0"/>
          <w:bCs w:val="0"/>
          <w:sz w:val="26"/>
          <w:szCs w:val="26"/>
        </w:rPr>
        <w:t>/.</w:t>
      </w:r>
    </w:p>
    <w:p w:rsidR="005D4A39" w:rsidRPr="00993881" w:rsidRDefault="005D4A39" w:rsidP="00630119">
      <w:pPr>
        <w:ind w:firstLine="567"/>
        <w:rPr>
          <w:b w:val="0"/>
          <w:bCs w:val="0"/>
          <w:sz w:val="26"/>
          <w:szCs w:val="26"/>
        </w:rPr>
      </w:pPr>
      <w:r w:rsidRPr="00993881">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D4A39" w:rsidRPr="00993881" w:rsidTr="00AC6029">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630119">
            <w:pPr>
              <w:rPr>
                <w:b w:val="0"/>
                <w:bCs w:val="0"/>
                <w:sz w:val="26"/>
                <w:szCs w:val="26"/>
              </w:rPr>
            </w:pPr>
            <w:r w:rsidRPr="00993881">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D4A39" w:rsidRPr="00993881" w:rsidRDefault="005D4A39" w:rsidP="00C342AE">
            <w:pPr>
              <w:jc w:val="center"/>
              <w:rPr>
                <w:b w:val="0"/>
                <w:bCs w:val="0"/>
                <w:sz w:val="26"/>
                <w:szCs w:val="26"/>
              </w:rPr>
            </w:pPr>
            <w:r w:rsidRPr="00993881">
              <w:rPr>
                <w:b w:val="0"/>
                <w:bCs w:val="0"/>
                <w:sz w:val="26"/>
                <w:szCs w:val="26"/>
              </w:rPr>
              <w:t>……, ngày.... tháng....năm....</w:t>
            </w:r>
            <w:r w:rsidRPr="00993881">
              <w:rPr>
                <w:b w:val="0"/>
                <w:bCs w:val="0"/>
                <w:sz w:val="26"/>
                <w:szCs w:val="26"/>
              </w:rPr>
              <w:br/>
            </w:r>
            <w:r w:rsidRPr="00041FF5">
              <w:rPr>
                <w:bCs w:val="0"/>
                <w:sz w:val="26"/>
                <w:szCs w:val="26"/>
              </w:rPr>
              <w:t>Đại diện hợp pháp của hãng sản xuất, nhà cung cấp</w:t>
            </w:r>
            <w:r w:rsidRPr="00041FF5">
              <w:rPr>
                <w:bCs w:val="0"/>
                <w:sz w:val="26"/>
                <w:szCs w:val="26"/>
                <w:vertAlign w:val="superscript"/>
              </w:rPr>
              <w:t>(1</w:t>
            </w:r>
            <w:r w:rsidR="00C342AE">
              <w:rPr>
                <w:bCs w:val="0"/>
                <w:sz w:val="26"/>
                <w:szCs w:val="26"/>
                <w:vertAlign w:val="superscript"/>
              </w:rPr>
              <w:t>3</w:t>
            </w:r>
            <w:r w:rsidRPr="00041FF5">
              <w:rPr>
                <w:bCs w:val="0"/>
                <w:sz w:val="26"/>
                <w:szCs w:val="26"/>
                <w:vertAlign w:val="superscript"/>
              </w:rPr>
              <w:t>)</w:t>
            </w:r>
            <w:r w:rsidRPr="00041FF5">
              <w:rPr>
                <w:bCs w:val="0"/>
                <w:sz w:val="26"/>
                <w:szCs w:val="26"/>
              </w:rPr>
              <w:br/>
            </w:r>
            <w:r w:rsidRPr="00993881">
              <w:rPr>
                <w:b w:val="0"/>
                <w:bCs w:val="0"/>
                <w:i/>
                <w:iCs/>
                <w:sz w:val="26"/>
                <w:szCs w:val="26"/>
              </w:rPr>
              <w:t>(Ký tên, đóng dấu (nếu có))</w:t>
            </w:r>
          </w:p>
        </w:tc>
      </w:tr>
    </w:tbl>
    <w:p w:rsidR="005D4A39" w:rsidRDefault="005D4A39" w:rsidP="00630119">
      <w:pPr>
        <w:jc w:val="both"/>
        <w:rPr>
          <w:b w:val="0"/>
          <w:bCs w:val="0"/>
          <w:i/>
          <w:iCs/>
          <w:sz w:val="24"/>
        </w:rPr>
      </w:pPr>
    </w:p>
    <w:sectPr w:rsidR="005D4A39"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5FC" w:rsidRDefault="00BB35FC">
      <w:r>
        <w:separator/>
      </w:r>
    </w:p>
  </w:endnote>
  <w:endnote w:type="continuationSeparator" w:id="0">
    <w:p w:rsidR="00BB35FC" w:rsidRDefault="00BB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AC6029"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5FC" w:rsidRDefault="00BB35FC">
      <w:r>
        <w:separator/>
      </w:r>
    </w:p>
  </w:footnote>
  <w:footnote w:type="continuationSeparator" w:id="0">
    <w:p w:rsidR="00BB35FC" w:rsidRDefault="00BB3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AC6029">
    <w:pPr>
      <w:pStyle w:val="Header"/>
    </w:pPr>
  </w:p>
  <w:p w:rsidR="00AC6029" w:rsidRDefault="00AC6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39"/>
    <w:rsid w:val="0000120B"/>
    <w:rsid w:val="00035337"/>
    <w:rsid w:val="000B169D"/>
    <w:rsid w:val="000D43A0"/>
    <w:rsid w:val="000F522F"/>
    <w:rsid w:val="00127629"/>
    <w:rsid w:val="001413A3"/>
    <w:rsid w:val="001B7288"/>
    <w:rsid w:val="001F613B"/>
    <w:rsid w:val="00276232"/>
    <w:rsid w:val="002A2C52"/>
    <w:rsid w:val="002B7098"/>
    <w:rsid w:val="002E3116"/>
    <w:rsid w:val="003307B7"/>
    <w:rsid w:val="003440F9"/>
    <w:rsid w:val="003775B8"/>
    <w:rsid w:val="00382C19"/>
    <w:rsid w:val="004038C7"/>
    <w:rsid w:val="00410DE5"/>
    <w:rsid w:val="00507F85"/>
    <w:rsid w:val="00522AF7"/>
    <w:rsid w:val="00567FBD"/>
    <w:rsid w:val="005950E4"/>
    <w:rsid w:val="00597474"/>
    <w:rsid w:val="005A02D5"/>
    <w:rsid w:val="005C77A9"/>
    <w:rsid w:val="005D4A39"/>
    <w:rsid w:val="00630119"/>
    <w:rsid w:val="00651707"/>
    <w:rsid w:val="00690355"/>
    <w:rsid w:val="006C3DB7"/>
    <w:rsid w:val="008711D9"/>
    <w:rsid w:val="00894075"/>
    <w:rsid w:val="008B3782"/>
    <w:rsid w:val="008B7C0B"/>
    <w:rsid w:val="008D3033"/>
    <w:rsid w:val="008E0EFF"/>
    <w:rsid w:val="00941387"/>
    <w:rsid w:val="009A242A"/>
    <w:rsid w:val="009D6C48"/>
    <w:rsid w:val="00A4185A"/>
    <w:rsid w:val="00AA44F5"/>
    <w:rsid w:val="00AA78C8"/>
    <w:rsid w:val="00AC07B6"/>
    <w:rsid w:val="00AC6029"/>
    <w:rsid w:val="00AE333A"/>
    <w:rsid w:val="00BB35FC"/>
    <w:rsid w:val="00C342AE"/>
    <w:rsid w:val="00C36D1E"/>
    <w:rsid w:val="00CA3E18"/>
    <w:rsid w:val="00D4730C"/>
    <w:rsid w:val="00D709CE"/>
    <w:rsid w:val="00E028A1"/>
    <w:rsid w:val="00E13C22"/>
    <w:rsid w:val="00ED4F85"/>
    <w:rsid w:val="00F7738C"/>
    <w:rsid w:val="00F923A0"/>
    <w:rsid w:val="00F93095"/>
    <w:rsid w:val="00FC0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 w:type="character" w:customStyle="1" w:styleId="fontstyle01">
    <w:name w:val="fontstyle01"/>
    <w:basedOn w:val="DefaultParagraphFont"/>
    <w:rsid w:val="00276232"/>
    <w:rPr>
      <w:rFonts w:ascii="CIDFont+F1" w:hAnsi="CIDFont+F1"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A39"/>
    <w:pPr>
      <w:spacing w:after="0" w:line="240" w:lineRule="auto"/>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4A3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D4A39"/>
    <w:rPr>
      <w:rFonts w:ascii="Times New Roman" w:eastAsia="Times New Roman" w:hAnsi="Times New Roman" w:cs="Times New Roman"/>
      <w:b/>
      <w:bCs/>
      <w:sz w:val="28"/>
      <w:szCs w:val="24"/>
      <w:lang w:val="x-none" w:eastAsia="x-none"/>
    </w:rPr>
  </w:style>
  <w:style w:type="character" w:styleId="PageNumber">
    <w:name w:val="page number"/>
    <w:basedOn w:val="DefaultParagraphFont"/>
    <w:qFormat/>
    <w:rsid w:val="005D4A39"/>
  </w:style>
  <w:style w:type="paragraph" w:styleId="Header">
    <w:name w:val="header"/>
    <w:basedOn w:val="Normal"/>
    <w:link w:val="HeaderChar"/>
    <w:uiPriority w:val="99"/>
    <w:rsid w:val="005D4A39"/>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D4A39"/>
    <w:rPr>
      <w:rFonts w:ascii=".VnTime" w:eastAsia="Times New Roman" w:hAnsi=".VnTime" w:cs="Times New Roman"/>
      <w:sz w:val="28"/>
      <w:szCs w:val="20"/>
      <w:lang w:val="x-none" w:eastAsia="x-none"/>
    </w:rPr>
  </w:style>
  <w:style w:type="character" w:styleId="Hyperlink">
    <w:name w:val="Hyperlink"/>
    <w:uiPriority w:val="99"/>
    <w:rsid w:val="005D4A39"/>
    <w:rPr>
      <w:color w:val="0000FF"/>
      <w:u w:val="single"/>
    </w:rPr>
  </w:style>
  <w:style w:type="paragraph" w:styleId="BalloonText">
    <w:name w:val="Balloon Text"/>
    <w:basedOn w:val="Normal"/>
    <w:link w:val="BalloonTextChar"/>
    <w:uiPriority w:val="99"/>
    <w:semiHidden/>
    <w:unhideWhenUsed/>
    <w:rsid w:val="0000120B"/>
    <w:rPr>
      <w:rFonts w:ascii="Tahoma" w:hAnsi="Tahoma" w:cs="Tahoma"/>
      <w:sz w:val="16"/>
      <w:szCs w:val="16"/>
    </w:rPr>
  </w:style>
  <w:style w:type="character" w:customStyle="1" w:styleId="BalloonTextChar">
    <w:name w:val="Balloon Text Char"/>
    <w:basedOn w:val="DefaultParagraphFont"/>
    <w:link w:val="BalloonText"/>
    <w:uiPriority w:val="99"/>
    <w:semiHidden/>
    <w:rsid w:val="0000120B"/>
    <w:rPr>
      <w:rFonts w:ascii="Tahoma" w:eastAsia="Times New Roman" w:hAnsi="Tahoma" w:cs="Tahoma"/>
      <w:b/>
      <w:bCs/>
      <w:sz w:val="16"/>
      <w:szCs w:val="16"/>
      <w:lang w:val="en-US"/>
    </w:rPr>
  </w:style>
  <w:style w:type="paragraph" w:styleId="ListParagraph">
    <w:name w:val="List Paragraph"/>
    <w:basedOn w:val="Normal"/>
    <w:uiPriority w:val="34"/>
    <w:qFormat/>
    <w:rsid w:val="00690355"/>
    <w:pPr>
      <w:ind w:left="720"/>
      <w:contextualSpacing/>
    </w:pPr>
  </w:style>
  <w:style w:type="character" w:customStyle="1" w:styleId="fontstyle01">
    <w:name w:val="fontstyle01"/>
    <w:basedOn w:val="DefaultParagraphFont"/>
    <w:rsid w:val="00276232"/>
    <w:rPr>
      <w:rFonts w:ascii="CIDFont+F1" w:hAnsi="CIDFont+F1"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6009">
      <w:bodyDiv w:val="1"/>
      <w:marLeft w:val="0"/>
      <w:marRight w:val="0"/>
      <w:marTop w:val="0"/>
      <w:marBottom w:val="0"/>
      <w:divBdr>
        <w:top w:val="none" w:sz="0" w:space="0" w:color="auto"/>
        <w:left w:val="none" w:sz="0" w:space="0" w:color="auto"/>
        <w:bottom w:val="none" w:sz="0" w:space="0" w:color="auto"/>
        <w:right w:val="none" w:sz="0" w:space="0" w:color="auto"/>
      </w:divBdr>
    </w:div>
    <w:div w:id="287782656">
      <w:bodyDiv w:val="1"/>
      <w:marLeft w:val="0"/>
      <w:marRight w:val="0"/>
      <w:marTop w:val="0"/>
      <w:marBottom w:val="0"/>
      <w:divBdr>
        <w:top w:val="none" w:sz="0" w:space="0" w:color="auto"/>
        <w:left w:val="none" w:sz="0" w:space="0" w:color="auto"/>
        <w:bottom w:val="none" w:sz="0" w:space="0" w:color="auto"/>
        <w:right w:val="none" w:sz="0" w:space="0" w:color="auto"/>
      </w:divBdr>
    </w:div>
    <w:div w:id="745033581">
      <w:bodyDiv w:val="1"/>
      <w:marLeft w:val="0"/>
      <w:marRight w:val="0"/>
      <w:marTop w:val="0"/>
      <w:marBottom w:val="0"/>
      <w:divBdr>
        <w:top w:val="none" w:sz="0" w:space="0" w:color="auto"/>
        <w:left w:val="none" w:sz="0" w:space="0" w:color="auto"/>
        <w:bottom w:val="none" w:sz="0" w:space="0" w:color="auto"/>
        <w:right w:val="none" w:sz="0" w:space="0" w:color="auto"/>
      </w:divBdr>
    </w:div>
    <w:div w:id="972907825">
      <w:bodyDiv w:val="1"/>
      <w:marLeft w:val="0"/>
      <w:marRight w:val="0"/>
      <w:marTop w:val="0"/>
      <w:marBottom w:val="0"/>
      <w:divBdr>
        <w:top w:val="none" w:sz="0" w:space="0" w:color="auto"/>
        <w:left w:val="none" w:sz="0" w:space="0" w:color="auto"/>
        <w:bottom w:val="none" w:sz="0" w:space="0" w:color="auto"/>
        <w:right w:val="none" w:sz="0" w:space="0" w:color="auto"/>
      </w:divBdr>
    </w:div>
    <w:div w:id="1254509072">
      <w:bodyDiv w:val="1"/>
      <w:marLeft w:val="0"/>
      <w:marRight w:val="0"/>
      <w:marTop w:val="0"/>
      <w:marBottom w:val="0"/>
      <w:divBdr>
        <w:top w:val="none" w:sz="0" w:space="0" w:color="auto"/>
        <w:left w:val="none" w:sz="0" w:space="0" w:color="auto"/>
        <w:bottom w:val="none" w:sz="0" w:space="0" w:color="auto"/>
        <w:right w:val="none" w:sz="0" w:space="0" w:color="auto"/>
      </w:divBdr>
    </w:div>
    <w:div w:id="1387413442">
      <w:bodyDiv w:val="1"/>
      <w:marLeft w:val="0"/>
      <w:marRight w:val="0"/>
      <w:marTop w:val="0"/>
      <w:marBottom w:val="0"/>
      <w:divBdr>
        <w:top w:val="none" w:sz="0" w:space="0" w:color="auto"/>
        <w:left w:val="none" w:sz="0" w:space="0" w:color="auto"/>
        <w:bottom w:val="none" w:sz="0" w:space="0" w:color="auto"/>
        <w:right w:val="none" w:sz="0" w:space="0" w:color="auto"/>
      </w:divBdr>
    </w:div>
    <w:div w:id="1490174018">
      <w:bodyDiv w:val="1"/>
      <w:marLeft w:val="0"/>
      <w:marRight w:val="0"/>
      <w:marTop w:val="0"/>
      <w:marBottom w:val="0"/>
      <w:divBdr>
        <w:top w:val="none" w:sz="0" w:space="0" w:color="auto"/>
        <w:left w:val="none" w:sz="0" w:space="0" w:color="auto"/>
        <w:bottom w:val="none" w:sz="0" w:space="0" w:color="auto"/>
        <w:right w:val="none" w:sz="0" w:space="0" w:color="auto"/>
      </w:divBdr>
    </w:div>
    <w:div w:id="1522087090">
      <w:bodyDiv w:val="1"/>
      <w:marLeft w:val="0"/>
      <w:marRight w:val="0"/>
      <w:marTop w:val="0"/>
      <w:marBottom w:val="0"/>
      <w:divBdr>
        <w:top w:val="none" w:sz="0" w:space="0" w:color="auto"/>
        <w:left w:val="none" w:sz="0" w:space="0" w:color="auto"/>
        <w:bottom w:val="none" w:sz="0" w:space="0" w:color="auto"/>
        <w:right w:val="none" w:sz="0" w:space="0" w:color="auto"/>
      </w:divBdr>
    </w:div>
    <w:div w:id="18520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2025-11-17T01:56:00Z</cp:lastPrinted>
  <dcterms:created xsi:type="dcterms:W3CDTF">2025-11-17T01:54:00Z</dcterms:created>
  <dcterms:modified xsi:type="dcterms:W3CDTF">2025-11-20T03:52:00Z</dcterms:modified>
</cp:coreProperties>
</file>